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50" w:rsidRPr="00331DAE" w:rsidRDefault="00406950" w:rsidP="00406950">
      <w:pPr>
        <w:pStyle w:val="ConsPlusNonformat"/>
        <w:ind w:left="10065"/>
        <w:jc w:val="both"/>
        <w:rPr>
          <w:b/>
          <w:sz w:val="24"/>
          <w:szCs w:val="24"/>
        </w:rPr>
      </w:pPr>
    </w:p>
    <w:p w:rsidR="00406950" w:rsidRPr="00331DAE" w:rsidRDefault="00406950" w:rsidP="00406950">
      <w:pPr>
        <w:pStyle w:val="ConsPlusNonformat"/>
        <w:ind w:left="10065"/>
        <w:jc w:val="both"/>
        <w:rPr>
          <w:b/>
          <w:sz w:val="24"/>
          <w:szCs w:val="24"/>
        </w:rPr>
      </w:pPr>
    </w:p>
    <w:p w:rsidR="00406950" w:rsidRPr="00206370" w:rsidRDefault="00406950" w:rsidP="0040695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7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406950" w:rsidRPr="00206370" w:rsidRDefault="00406950" w:rsidP="0040695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70">
        <w:rPr>
          <w:rFonts w:ascii="Times New Roman" w:hAnsi="Times New Roman" w:cs="Times New Roman"/>
          <w:b/>
          <w:sz w:val="24"/>
          <w:szCs w:val="24"/>
        </w:rPr>
        <w:t xml:space="preserve">о материально-техническом обеспечении образовательной деятельности </w:t>
      </w:r>
    </w:p>
    <w:p w:rsidR="00406950" w:rsidRPr="00206370" w:rsidRDefault="00406950" w:rsidP="004069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6950" w:rsidRPr="00206370" w:rsidRDefault="003C4545" w:rsidP="00406950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Областное специализированное государственное бюджетное учреждение</w:t>
      </w:r>
      <w:r w:rsidR="00406950" w:rsidRPr="0020637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406950" w:rsidRPr="00206370">
        <w:rPr>
          <w:rFonts w:ascii="Times New Roman" w:hAnsi="Times New Roman" w:cs="Times New Roman"/>
          <w:sz w:val="24"/>
          <w:szCs w:val="24"/>
        </w:rPr>
        <w:t>Краснояружский</w:t>
      </w:r>
      <w:proofErr w:type="spellEnd"/>
      <w:r w:rsidR="00406950" w:rsidRPr="00206370">
        <w:rPr>
          <w:rFonts w:ascii="Times New Roman" w:hAnsi="Times New Roman" w:cs="Times New Roman"/>
          <w:sz w:val="24"/>
          <w:szCs w:val="24"/>
        </w:rPr>
        <w:t xml:space="preserve"> социально-реабилитационны</w:t>
      </w:r>
      <w:r>
        <w:rPr>
          <w:rFonts w:ascii="Times New Roman" w:hAnsi="Times New Roman" w:cs="Times New Roman"/>
          <w:sz w:val="24"/>
          <w:szCs w:val="24"/>
        </w:rPr>
        <w:t>й центр для несовершеннолетних" Белгородской области</w:t>
      </w:r>
    </w:p>
    <w:p w:rsidR="00406950" w:rsidRPr="00206370" w:rsidRDefault="00406950" w:rsidP="00406950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063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406950" w:rsidRPr="00206370" w:rsidRDefault="00406950" w:rsidP="00406950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06370">
        <w:rPr>
          <w:rFonts w:ascii="Times New Roman" w:hAnsi="Times New Roman" w:cs="Times New Roman"/>
          <w:sz w:val="24"/>
          <w:szCs w:val="24"/>
        </w:rPr>
        <w:t xml:space="preserve">(полное наименование и организационно-правовая форма соискателя лицензии) </w:t>
      </w:r>
    </w:p>
    <w:p w:rsidR="00406950" w:rsidRPr="00206370" w:rsidRDefault="00406950" w:rsidP="004069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6950" w:rsidRPr="00206370" w:rsidRDefault="00406950" w:rsidP="0040695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6950" w:rsidRPr="00206370" w:rsidRDefault="00406950" w:rsidP="004069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6370">
        <w:rPr>
          <w:rFonts w:ascii="Times New Roman" w:hAnsi="Times New Roman" w:cs="Times New Roman"/>
          <w:sz w:val="24"/>
          <w:szCs w:val="24"/>
        </w:rPr>
        <w:t>Дополнительное образование детей и взрослых</w:t>
      </w:r>
    </w:p>
    <w:p w:rsidR="00406950" w:rsidRPr="00206370" w:rsidRDefault="00406950" w:rsidP="00406950">
      <w:pPr>
        <w:pStyle w:val="ConsPlusNonformat"/>
        <w:spacing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7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406950" w:rsidRPr="00206370" w:rsidRDefault="00406950" w:rsidP="0040695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370">
        <w:rPr>
          <w:rFonts w:ascii="Times New Roman" w:hAnsi="Times New Roman" w:cs="Times New Roman"/>
          <w:b/>
          <w:sz w:val="24"/>
          <w:szCs w:val="24"/>
        </w:rPr>
        <w:t xml:space="preserve">Раздел 1.   Обеспечение образовательной </w:t>
      </w:r>
      <w:proofErr w:type="gramStart"/>
      <w:r w:rsidRPr="00206370">
        <w:rPr>
          <w:rFonts w:ascii="Times New Roman" w:hAnsi="Times New Roman" w:cs="Times New Roman"/>
          <w:b/>
          <w:sz w:val="24"/>
          <w:szCs w:val="24"/>
        </w:rPr>
        <w:t>деятельности  зданиями</w:t>
      </w:r>
      <w:proofErr w:type="gramEnd"/>
      <w:r w:rsidRPr="00206370">
        <w:rPr>
          <w:rFonts w:ascii="Times New Roman" w:hAnsi="Times New Roman" w:cs="Times New Roman"/>
          <w:b/>
          <w:sz w:val="24"/>
          <w:szCs w:val="24"/>
        </w:rPr>
        <w:t>, строениями, сооружениями, помещениями и территориями</w:t>
      </w:r>
    </w:p>
    <w:p w:rsidR="00406950" w:rsidRPr="00206370" w:rsidRDefault="00406950" w:rsidP="004069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693"/>
        <w:gridCol w:w="1560"/>
        <w:gridCol w:w="1842"/>
        <w:gridCol w:w="2127"/>
        <w:gridCol w:w="1417"/>
        <w:gridCol w:w="1418"/>
        <w:gridCol w:w="1701"/>
      </w:tblGrid>
      <w:tr w:rsidR="00406950" w:rsidRPr="00206370" w:rsidTr="00D00214">
        <w:trPr>
          <w:trHeight w:val="1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(место нахождения с указанием индекса) здания, строения,      </w:t>
            </w: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сооружения,    помещения и территории по каждому из мест осуществления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ind w:left="-2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Назначение оснащенных зданий, строений, сооружений, помещений  </w:t>
            </w:r>
          </w:p>
          <w:p w:rsidR="00406950" w:rsidRPr="00206370" w:rsidRDefault="00406950" w:rsidP="006C48DE">
            <w:pPr>
              <w:pStyle w:val="ConsPlusCell"/>
              <w:ind w:left="-2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(учебные, учебно- лабораторные,  административные,  </w:t>
            </w: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подсобные, помещения для занятия физической культурой и спортом, автодром, земельный участок, стадион и др.) </w:t>
            </w:r>
          </w:p>
          <w:p w:rsidR="00406950" w:rsidRPr="00206370" w:rsidRDefault="00406950" w:rsidP="006C48DE">
            <w:pPr>
              <w:pStyle w:val="ConsPlusCell"/>
              <w:ind w:left="-2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площади  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   или иное вещное право (оперативное управление, хозяйственное  ведение,  аренда,   субаренда,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Полное  наименование собственника (арендодателя, ссудодателя)  объекта недвижимого   имущества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 -основание возникновения  права (указываются      </w:t>
            </w: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реквизиты и сроки   </w:t>
            </w:r>
            <w:r w:rsidR="00454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Кадастровый  (или условный) номер  объекта      </w:t>
            </w: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записи регистрации в Едином государственном реестре прав на недвижимое </w:t>
            </w: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имущество и сделок с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Реквизиты заключений, выданных  органами, осуществляющими  государственный санитарно-  эпидемиологический  надзор,  государственный      </w:t>
            </w: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пожарный  надзор (для образовательной организации),</w:t>
            </w:r>
          </w:p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ГИБДД  МВД</w:t>
            </w:r>
            <w:proofErr w:type="gramEnd"/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 </w:t>
            </w:r>
          </w:p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 наличии образовательных программ </w:t>
            </w: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подготовки водителей)</w:t>
            </w:r>
          </w:p>
        </w:tc>
      </w:tr>
      <w:tr w:rsidR="00406950" w:rsidRPr="00206370" w:rsidTr="00D0021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06950" w:rsidRPr="00206370" w:rsidTr="00D0021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309420, Белгородская область,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Красная Яруга, ул. Театральная, д.1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Жилое здание, назначение: жилое</w:t>
            </w:r>
          </w:p>
          <w:p w:rsidR="00FA4118" w:rsidRPr="00206370" w:rsidRDefault="00FA4118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Default="00FA4118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-учебный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кабинет  </w:t>
            </w:r>
            <w:r w:rsidR="00406950"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36,6</w:t>
            </w:r>
            <w:r w:rsidR="00406950"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</w:t>
            </w:r>
            <w:r w:rsidR="00406950" w:rsidRPr="0020637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="00406950"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:rsidR="001C2574" w:rsidRPr="00206370" w:rsidRDefault="001C2574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-учебный кабинет </w:t>
            </w:r>
            <w:r w:rsidR="003C45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групповое помещение (зал) (60,2 м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:rsidR="00FA4118" w:rsidRPr="00206370" w:rsidRDefault="00FA4118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-спальное помещение для </w:t>
            </w:r>
            <w:r w:rsidR="00475C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дошкольников 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(27, 2 м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:rsidR="0040695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-спальное помещение для </w:t>
            </w:r>
            <w:r w:rsidR="00FA4118"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девочек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00214"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школьного </w:t>
            </w:r>
            <w:proofErr w:type="gramStart"/>
            <w:r w:rsidR="00D00214"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возраста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30,1 м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:rsidR="001C2574" w:rsidRPr="00206370" w:rsidRDefault="001C2574" w:rsidP="001C25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спальное помещение для мальчиков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школьного возраста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(23,7 м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:rsidR="00FA4118" w:rsidRPr="00206370" w:rsidRDefault="00FA4118" w:rsidP="00FA41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-комната психологической разгрузки (16,7 м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кабинет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директора  (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8,5 м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-кабинет заместителя директора и специалиста по социальной работе (7,2 м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кабинет заместителя директора по </w:t>
            </w:r>
            <w:r w:rsidR="00FA4118"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общим 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вопросам</w:t>
            </w:r>
            <w:r w:rsidR="00735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главного </w:t>
            </w:r>
            <w:proofErr w:type="gramStart"/>
            <w:r w:rsidR="00735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бухгалтера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(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8,4 м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-кабинет социального педагога и педагога-психолога (9,3 м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медицинский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12,6 м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столовая  (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 м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-приемное помещение (раздевалка для школьников) (11,1 м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-приемное помещение (раздевалка для дошкольников) (19,4 м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:rsidR="00406950" w:rsidRPr="00206370" w:rsidRDefault="000F316F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  <w:p w:rsidR="00800A0D" w:rsidRPr="00206370" w:rsidRDefault="00800A0D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0D" w:rsidRPr="00206370" w:rsidRDefault="00800A0D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99" w:rsidRPr="00206370" w:rsidRDefault="0073589C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Белгородская область</w:t>
            </w:r>
          </w:p>
          <w:p w:rsidR="00C84899" w:rsidRPr="00206370" w:rsidRDefault="00C84899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73589C" w:rsidP="0073589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Областное специализированное государственное бюджетное учреждение</w:t>
            </w:r>
            <w:r w:rsidR="00406950"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406950"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оциально-реабилитационный центр для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 Белгородской области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3811D6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1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Свидетельство о государственной регистрации права 31 – АВ 366612 от 06.04.2012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3811D6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1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31:12:0702 05:02 50:4965/13:1001/А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3811D6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1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 31-31-06/002/2010- 376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D6" w:rsidRPr="003811D6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Заключение о соответствии объекта защиты обязательным требованиям пожарной безопасности №86-2-24-</w:t>
            </w:r>
            <w:proofErr w:type="gramStart"/>
            <w:r w:rsidRPr="00381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 от</w:t>
            </w:r>
            <w:proofErr w:type="gramEnd"/>
            <w:r w:rsidRPr="00381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15.12.2016 г. </w:t>
            </w:r>
          </w:p>
          <w:p w:rsidR="00406950" w:rsidRPr="0073589C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1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Санитарно-эпидемиологическое заключение №31.БО.09.000.М.001279.12.16 от 26.12.2016 г.</w:t>
            </w:r>
          </w:p>
        </w:tc>
      </w:tr>
      <w:tr w:rsidR="00406950" w:rsidRPr="00206370" w:rsidTr="00D0021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(кв. м):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</w:rPr>
              <w:t>395,7 м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X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X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X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X      </w:t>
            </w:r>
          </w:p>
        </w:tc>
      </w:tr>
      <w:tr w:rsidR="00406950" w:rsidRPr="00206370" w:rsidTr="00D0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37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309420, Белгородская область,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п. Красная Яруга, ул. Театральная, д.1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Земельный участок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99" w:rsidRPr="00206370" w:rsidRDefault="00C84899" w:rsidP="00C848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Краснояружского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района.</w:t>
            </w:r>
          </w:p>
          <w:p w:rsidR="00C84899" w:rsidRPr="00206370" w:rsidRDefault="00C84899" w:rsidP="00C848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Специализированное муниципальное бюджетное учреждение социального обслуживания системы социальной защиты населения «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социально-реабилитационный центр для несовершеннол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етних».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Свидетельство о государственной регистрации права 31 – АВ 599941 от 12.02.2013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31:12:07 02 005:250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 31-31-06/002/2010- 375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Заключение о соответствии объекта защиты обязательным требованиям пожарной безопасности №86-2-24-15  от 15.12.2016 г. Санитарно-эпидемиологическое заключение №31.БО.09.000.М.001279.12.16 от 26.12.2016 г.</w:t>
            </w:r>
          </w:p>
        </w:tc>
      </w:tr>
      <w:tr w:rsidR="00406950" w:rsidRPr="00206370" w:rsidTr="00D00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(кв. м):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</w:rPr>
              <w:t>3011 м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X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X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X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X      </w:t>
            </w:r>
          </w:p>
        </w:tc>
      </w:tr>
    </w:tbl>
    <w:p w:rsidR="00406950" w:rsidRPr="00206370" w:rsidRDefault="00406950" w:rsidP="004069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6950" w:rsidRPr="00206370" w:rsidRDefault="00406950" w:rsidP="0040695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370">
        <w:rPr>
          <w:rFonts w:ascii="Times New Roman" w:hAnsi="Times New Roman" w:cs="Times New Roman"/>
          <w:sz w:val="24"/>
          <w:szCs w:val="24"/>
        </w:rPr>
        <w:t xml:space="preserve">   </w:t>
      </w:r>
      <w:r w:rsidRPr="002063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6950" w:rsidRPr="00206370" w:rsidRDefault="00406950" w:rsidP="00406950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6370">
        <w:rPr>
          <w:rFonts w:ascii="Times New Roman" w:hAnsi="Times New Roman"/>
          <w:b/>
          <w:sz w:val="24"/>
          <w:szCs w:val="24"/>
        </w:rPr>
        <w:br w:type="page"/>
      </w:r>
    </w:p>
    <w:p w:rsidR="00406950" w:rsidRPr="00206370" w:rsidRDefault="00406950" w:rsidP="00406950">
      <w:pPr>
        <w:pStyle w:val="ConsPlusNonformat"/>
        <w:rPr>
          <w:b/>
          <w:sz w:val="18"/>
          <w:szCs w:val="18"/>
        </w:rPr>
      </w:pPr>
    </w:p>
    <w:p w:rsidR="00406950" w:rsidRPr="00206370" w:rsidRDefault="00406950" w:rsidP="00406950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206370">
        <w:rPr>
          <w:rFonts w:ascii="Times New Roman" w:hAnsi="Times New Roman" w:cs="Times New Roman"/>
          <w:b/>
          <w:sz w:val="24"/>
          <w:szCs w:val="28"/>
        </w:rPr>
        <w:t>Раздел 2. Наличие материально-технического обеспечения образовательной деятельности, оборудования помещений в соответствии с государственными и местными нормами и требованиями, в том числе в соответствии с требованиями федеральных государственных образовательных стандартов, федеральными государственными требованиями по заявленным к лицензированию образовательным программам</w:t>
      </w:r>
    </w:p>
    <w:p w:rsidR="00406950" w:rsidRPr="00206370" w:rsidRDefault="00406950" w:rsidP="004069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2257"/>
        <w:gridCol w:w="4961"/>
        <w:gridCol w:w="2977"/>
        <w:gridCol w:w="1701"/>
        <w:gridCol w:w="2126"/>
      </w:tblGrid>
      <w:tr w:rsidR="00406950" w:rsidRPr="00206370" w:rsidTr="00475C4E">
        <w:trPr>
          <w:trHeight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</w:p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Уровень, вид образовательной программы, направление подготовки, 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оборудованных зданий, строений, сооружений, помещений и территорий с указанием </w:t>
            </w:r>
            <w:proofErr w:type="gramStart"/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площади  </w:t>
            </w:r>
            <w:r w:rsidRPr="0020637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Pr="00206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кв. м) </w:t>
            </w: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и перечня основного оборудования</w:t>
            </w:r>
          </w:p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(автодром, игровые площадки, стадион и др.) </w:t>
            </w:r>
          </w:p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Адрес (</w:t>
            </w:r>
            <w:r w:rsidRPr="00206370">
              <w:rPr>
                <w:rFonts w:ascii="Times New Roman" w:hAnsi="Times New Roman" w:cs="Times New Roman"/>
                <w:b/>
                <w:sz w:val="20"/>
                <w:szCs w:val="20"/>
              </w:rPr>
              <w:t>место нахождения с указанием индекса</w:t>
            </w: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) оборудованных зданий, строений, сооружений, помещений и территорий</w:t>
            </w:r>
          </w:p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06370">
              <w:rPr>
                <w:rFonts w:ascii="Times New Roman" w:hAnsi="Times New Roman" w:cs="Times New Roman"/>
                <w:b/>
                <w:sz w:val="20"/>
                <w:szCs w:val="20"/>
              </w:rPr>
              <w:t>с указанием номера помещения в соответствии с документами бюро технической инвентаризации</w:t>
            </w: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Собственность или иное вещное право владения оборудованием </w:t>
            </w:r>
          </w:p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06370">
              <w:rPr>
                <w:rFonts w:ascii="Times New Roman" w:hAnsi="Times New Roman" w:cs="Times New Roman"/>
                <w:b/>
                <w:sz w:val="20"/>
                <w:szCs w:val="20"/>
              </w:rPr>
              <w:t>оперативное управление, хозяйственное ведение, аренда, субаренда,  безвозмездное пользование</w:t>
            </w: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 – основание возникновения     права  </w:t>
            </w:r>
            <w:proofErr w:type="gramStart"/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206370">
              <w:rPr>
                <w:rFonts w:ascii="Times New Roman" w:hAnsi="Times New Roman" w:cs="Times New Roman"/>
                <w:b/>
                <w:sz w:val="20"/>
                <w:szCs w:val="20"/>
              </w:rPr>
              <w:t>инвентаризацион</w:t>
            </w:r>
            <w:proofErr w:type="spellEnd"/>
            <w:r w:rsidRPr="0020637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6370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r w:rsidRPr="00206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описи, договора и иные бухгалтерские документы с указанием реквизитов и сроков действия</w:t>
            </w:r>
            <w:r w:rsidRPr="002063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06950" w:rsidRPr="00206370" w:rsidTr="00475C4E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37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3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37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37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37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370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06950" w:rsidRPr="00206370" w:rsidTr="00475C4E">
        <w:trPr>
          <w:trHeight w:val="4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0" w:rsidRPr="00206370" w:rsidRDefault="00406950" w:rsidP="006C48DE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Дополнительное образование детей и взрослых, социально-</w:t>
            </w:r>
            <w:r w:rsidR="00AE37FE"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гуманитарная 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направленность.</w:t>
            </w:r>
          </w:p>
          <w:p w:rsidR="00406950" w:rsidRPr="00206370" w:rsidRDefault="00406950" w:rsidP="006C48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«Наследие».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0D" w:rsidRPr="00206370" w:rsidRDefault="00800A0D" w:rsidP="006C48DE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00A0D" w:rsidRPr="00206370" w:rsidRDefault="00800A0D" w:rsidP="006C48DE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00A0D" w:rsidRPr="00206370" w:rsidRDefault="00800A0D" w:rsidP="006C48DE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00A0D" w:rsidRPr="00206370" w:rsidRDefault="00800A0D" w:rsidP="006C48DE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00A0D" w:rsidRPr="00206370" w:rsidRDefault="00800A0D" w:rsidP="006C48DE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312A" w:rsidRPr="00206370" w:rsidRDefault="00406950" w:rsidP="007C312A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Учебный кабинет </w:t>
            </w:r>
            <w:r w:rsidR="007C31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7C312A"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Групповое помещение (зал) (60,2 м</w:t>
            </w:r>
            <w:r w:rsidR="007C312A"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eastAsia="en-US"/>
              </w:rPr>
              <w:t>2</w:t>
            </w:r>
            <w:r w:rsidR="007C312A"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):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06950" w:rsidRPr="00206370" w:rsidRDefault="00C84899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406950"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парта двухместная </w:t>
            </w:r>
            <w:r w:rsidR="001D0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6950"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DF2FCB" w:rsidRPr="00206370" w:rsidRDefault="00DF2FCB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-стул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детский  </w:t>
            </w:r>
            <w:r w:rsidR="001D09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 w:rsidR="001D0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1C51FD" w:rsidRPr="00206370" w:rsidRDefault="001C51FD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-стол </w:t>
            </w:r>
            <w:r w:rsidR="001C51FD"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="001C51FD" w:rsidRPr="00206370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 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-стул для педагога 1 шт.</w:t>
            </w:r>
          </w:p>
          <w:p w:rsidR="00406950" w:rsidRPr="00206370" w:rsidRDefault="00C84899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0B64"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1C51FD" w:rsidRPr="00206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B64"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1C51FD" w:rsidRPr="00206370" w:rsidRDefault="001C51FD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FD" w:rsidRPr="00206370" w:rsidRDefault="001C51FD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-антресоль 2 шт.</w:t>
            </w:r>
          </w:p>
          <w:p w:rsidR="001C51FD" w:rsidRPr="00206370" w:rsidRDefault="001C51FD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55D" w:rsidRDefault="0046155D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-тумба 2 шт.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-компьютер 1 шт.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-принтер 1 шт.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-телевизор «</w:t>
            </w:r>
            <w:r w:rsidR="003C4545" w:rsidRPr="00EE014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TELEFUNKEN</w:t>
            </w:r>
            <w:r w:rsidR="001C51FD" w:rsidRPr="00206370">
              <w:rPr>
                <w:rFonts w:ascii="Times New Roman" w:hAnsi="Times New Roman" w:cs="Times New Roman"/>
                <w:sz w:val="24"/>
                <w:szCs w:val="24"/>
              </w:rPr>
              <w:t>» 1шт.</w:t>
            </w:r>
          </w:p>
          <w:p w:rsidR="003A2876" w:rsidRPr="00206370" w:rsidRDefault="003A2876" w:rsidP="003A287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-мультимедийный комплекс (проектор,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экран)  1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7C312A" w:rsidRDefault="007C312A" w:rsidP="007C31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12A" w:rsidRPr="00206370" w:rsidRDefault="007C312A" w:rsidP="007C31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-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комплект мягкой мебели 2 шт.</w:t>
            </w:r>
          </w:p>
          <w:p w:rsidR="007C312A" w:rsidRPr="00206370" w:rsidRDefault="007C312A" w:rsidP="007C31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312A" w:rsidRPr="00206370" w:rsidRDefault="007C312A" w:rsidP="007C31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тумба под телевизор 1 шт.</w:t>
            </w:r>
          </w:p>
          <w:p w:rsidR="007C312A" w:rsidRPr="00206370" w:rsidRDefault="007C312A" w:rsidP="007C31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магнитно-маркерная доска 1 шт.</w:t>
            </w:r>
          </w:p>
          <w:p w:rsidR="003A2876" w:rsidRPr="00206370" w:rsidRDefault="003A2876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Методические пособия: 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район: История, события, люди»; 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-«Традиции и народное творчество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Белгородчины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». Библиотека белгородской семьи; 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-«История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Белгородчины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0061F4">
              <w:rPr>
                <w:rFonts w:ascii="Times New Roman" w:hAnsi="Times New Roman" w:cs="Times New Roman"/>
                <w:sz w:val="24"/>
                <w:szCs w:val="24"/>
              </w:rPr>
              <w:t>Книжная серия «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Библиотека белгородской семьи</w:t>
            </w:r>
            <w:r w:rsidR="000061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-«Белогорье: краски неба и образы земли». </w:t>
            </w:r>
            <w:r w:rsidR="000061F4">
              <w:rPr>
                <w:rFonts w:ascii="Times New Roman" w:hAnsi="Times New Roman" w:cs="Times New Roman"/>
                <w:sz w:val="24"/>
                <w:szCs w:val="24"/>
              </w:rPr>
              <w:t>Книжная серия</w:t>
            </w:r>
            <w:r w:rsidR="000061F4"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1F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белгородской семьи; </w:t>
            </w:r>
          </w:p>
          <w:p w:rsidR="00406950" w:rsidRDefault="000061F4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-«Знаменитые земляки». Книжная серия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белгородской семьи; </w:t>
            </w:r>
            <w:r w:rsidR="00406950"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1F4" w:rsidRPr="00206370" w:rsidRDefault="000061F4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1F4">
              <w:rPr>
                <w:rFonts w:ascii="Times New Roman" w:hAnsi="Times New Roman" w:cs="Times New Roman"/>
                <w:sz w:val="24"/>
                <w:szCs w:val="24"/>
              </w:rPr>
              <w:t xml:space="preserve">-«Белгород». Книжная серия </w:t>
            </w:r>
            <w:r w:rsidRPr="000061F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061F4">
              <w:rPr>
                <w:rFonts w:ascii="Times New Roman" w:hAnsi="Times New Roman" w:cs="Times New Roman"/>
                <w:sz w:val="24"/>
                <w:szCs w:val="24"/>
              </w:rPr>
              <w:t>Библиотека белгородской семьи;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Жиренко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О.Е., Лапина Е.В., Киселева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Т.В..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Я гражданин России! Классные часы по гражданскому и патриотическому воспитанию: 1-4 классы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К.М.Симонов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А.Н..Платонов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М.А.Шолохов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«Рассказы о войне»; 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 Озарённый первым салютом: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Фоторассказ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о Белгороде/Авт.-сост. Л.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Дятченко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Осыков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Агапова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37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06370">
              <w:rPr>
                <w:rFonts w:ascii="Times New Roman" w:hAnsi="Times New Roman" w:cs="Times New Roman"/>
                <w:bCs/>
                <w:sz w:val="24"/>
                <w:szCs w:val="24"/>
              </w:rPr>
              <w:t>Давыдова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370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6370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37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37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370">
              <w:rPr>
                <w:rFonts w:ascii="Times New Roman" w:hAnsi="Times New Roman" w:cs="Times New Roman"/>
                <w:bCs/>
                <w:sz w:val="24"/>
                <w:szCs w:val="24"/>
              </w:rPr>
              <w:t>школе.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Наглядно—дидактические пособия: 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-набор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картинок  «</w:t>
            </w:r>
            <w:proofErr w:type="spellStart"/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Белгородчина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: маленькому путешественнику»;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 картинки «г. Белгород», «Битва на огненной дуге»;</w:t>
            </w:r>
          </w:p>
          <w:p w:rsidR="00406950" w:rsidRPr="00206370" w:rsidRDefault="00C40C0B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950" w:rsidRPr="00206370">
              <w:rPr>
                <w:rFonts w:ascii="Times New Roman" w:hAnsi="Times New Roman" w:cs="Times New Roman"/>
                <w:sz w:val="24"/>
                <w:szCs w:val="24"/>
              </w:rPr>
              <w:t>картинки «Государственные символы России»;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 картинки «День победы»;</w:t>
            </w:r>
          </w:p>
          <w:p w:rsidR="00473C66" w:rsidRPr="00206370" w:rsidRDefault="00473C66" w:rsidP="00B96C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Игровая площадка: 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-</w:t>
            </w:r>
            <w:r w:rsidRPr="00206370">
              <w:rPr>
                <w:rFonts w:ascii="Times New Roman" w:eastAsia="Calibri" w:hAnsi="Times New Roman"/>
                <w:sz w:val="24"/>
                <w:szCs w:val="24"/>
              </w:rPr>
              <w:t>теневой навес – 1 шт.</w:t>
            </w:r>
          </w:p>
          <w:p w:rsidR="00406950" w:rsidRPr="00206370" w:rsidRDefault="00406950" w:rsidP="006C48D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206370">
              <w:rPr>
                <w:rFonts w:ascii="Times New Roman" w:hAnsi="Times New Roman"/>
                <w:sz w:val="24"/>
                <w:szCs w:val="24"/>
              </w:rPr>
              <w:t>беседка 1 шт.</w:t>
            </w:r>
          </w:p>
          <w:p w:rsidR="00406950" w:rsidRPr="0046155D" w:rsidRDefault="0046155D" w:rsidP="006C48D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-скамья 2 шт.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309420, Белгородская область,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п. Красная Яруга, ул. Театральная, д.1</w:t>
            </w:r>
          </w:p>
          <w:p w:rsidR="00800A0D" w:rsidRPr="00206370" w:rsidRDefault="00800A0D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475C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0A0D" w:rsidRPr="00206370" w:rsidRDefault="00800A0D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0214" w:rsidRPr="00206370" w:rsidRDefault="00D00214" w:rsidP="00800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5B26" w:rsidRPr="00206370" w:rsidRDefault="007B5B26" w:rsidP="00800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5B26" w:rsidRPr="00206370" w:rsidRDefault="007B5B26" w:rsidP="00800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76" w:rsidRPr="00206370" w:rsidRDefault="003A2876" w:rsidP="00800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76" w:rsidRPr="00206370" w:rsidRDefault="003A2876" w:rsidP="00800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76" w:rsidRPr="00206370" w:rsidRDefault="003A2876" w:rsidP="00800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0A0D" w:rsidRDefault="00800A0D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155D" w:rsidRDefault="0046155D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155D" w:rsidRDefault="0046155D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155D" w:rsidRPr="00206370" w:rsidRDefault="0046155D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96CC5" w:rsidRPr="00206370" w:rsidRDefault="00B96CC5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96CC5" w:rsidRPr="00206370" w:rsidRDefault="00B96CC5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96CC5" w:rsidRPr="00206370" w:rsidRDefault="00B96CC5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96CC5" w:rsidRPr="00206370" w:rsidRDefault="00B96CC5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3C66" w:rsidRPr="00206370" w:rsidRDefault="00473C66" w:rsidP="00B96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3C66" w:rsidRPr="00206370" w:rsidRDefault="00473C66" w:rsidP="00B96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206370" w:rsidRDefault="00B96CC5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309420, Белгородская область,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п. Кра</w:t>
            </w:r>
            <w:r w:rsidR="003A2876"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сная Яруга, ул. Театральная, д.1.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2D" w:rsidRPr="0046155D" w:rsidRDefault="00CE392D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CE392D" w:rsidRPr="0046155D" w:rsidRDefault="00CE392D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CE392D" w:rsidRPr="0046155D" w:rsidRDefault="00CE392D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CE392D" w:rsidRPr="0046155D" w:rsidRDefault="00CE392D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CE392D" w:rsidRPr="0046155D" w:rsidRDefault="00CE392D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406950" w:rsidRPr="0046155D" w:rsidRDefault="00C84899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Собственность</w:t>
            </w: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917A50" w:rsidRPr="0046155D" w:rsidRDefault="00917A50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917A50" w:rsidRPr="0046155D" w:rsidRDefault="00917A50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5677A4" w:rsidRPr="0046155D" w:rsidRDefault="005677A4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5677A4" w:rsidRPr="0046155D" w:rsidRDefault="005677A4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CE392D" w:rsidRPr="0046155D" w:rsidRDefault="00CE392D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CE392D" w:rsidRPr="0046155D" w:rsidRDefault="00CE392D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CE392D" w:rsidRPr="0046155D" w:rsidRDefault="00CE392D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CE392D" w:rsidRPr="0046155D" w:rsidRDefault="00CE392D" w:rsidP="006C48D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CE392D" w:rsidRPr="0046155D" w:rsidRDefault="00CE392D" w:rsidP="00CE392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DF2FCB" w:rsidRPr="0046155D" w:rsidRDefault="00DF2FCB" w:rsidP="00CE392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DF2FCB" w:rsidRPr="0046155D" w:rsidRDefault="00DF2FCB" w:rsidP="00CE392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7B5B26" w:rsidRPr="0046155D" w:rsidRDefault="007B5B26" w:rsidP="00CE392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2876" w:rsidRPr="0046155D" w:rsidRDefault="003A2876" w:rsidP="00CE392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2876" w:rsidRPr="0046155D" w:rsidRDefault="003A2876" w:rsidP="00CE392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2876" w:rsidRPr="0046155D" w:rsidRDefault="003A2876" w:rsidP="00CE392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2876" w:rsidRPr="0046155D" w:rsidRDefault="003A2876" w:rsidP="00CE392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CE392D" w:rsidRDefault="00CE392D" w:rsidP="00CE392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46155D" w:rsidRDefault="0046155D" w:rsidP="00CE392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46155D" w:rsidRDefault="0046155D" w:rsidP="00CE392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46155D" w:rsidRPr="0046155D" w:rsidRDefault="0046155D" w:rsidP="00CE392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CE392D" w:rsidRPr="0046155D" w:rsidRDefault="00CE392D" w:rsidP="00CE392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CE392D" w:rsidRPr="0046155D" w:rsidRDefault="00CE392D" w:rsidP="00CE392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473C66" w:rsidRPr="0046155D" w:rsidRDefault="00473C66" w:rsidP="00CE3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3C66" w:rsidRPr="0046155D" w:rsidRDefault="00473C66" w:rsidP="00CE3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FCB" w:rsidRPr="0046155D" w:rsidRDefault="00DF2FCB" w:rsidP="00CE3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FCB" w:rsidRPr="0046155D" w:rsidRDefault="00DF2FCB" w:rsidP="00CE3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E392D" w:rsidRPr="0046155D" w:rsidRDefault="00D00214" w:rsidP="00D00214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0A0D" w:rsidRPr="0046155D" w:rsidRDefault="00800A0D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17A50" w:rsidRPr="0046155D" w:rsidRDefault="00D00214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Инвентаризационные</w:t>
            </w:r>
            <w:r w:rsidR="00DF2FCB"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описи</w:t>
            </w:r>
          </w:p>
          <w:p w:rsidR="007C312A" w:rsidRPr="0046155D" w:rsidRDefault="007C312A" w:rsidP="00917A5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7C312A" w:rsidRPr="0046155D" w:rsidRDefault="007C312A" w:rsidP="00917A5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DF2FCB" w:rsidRPr="0046155D" w:rsidRDefault="00917A50" w:rsidP="00917A5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</w:t>
            </w:r>
            <w:r w:rsidR="007C312A" w:rsidRPr="0046155D">
              <w:rPr>
                <w:rFonts w:ascii="Times New Roman" w:hAnsi="Times New Roman" w:cs="Times New Roman"/>
                <w:sz w:val="24"/>
              </w:rPr>
              <w:t>ОС23101060138</w:t>
            </w:r>
          </w:p>
          <w:p w:rsidR="00090C87" w:rsidRPr="0046155D" w:rsidRDefault="00090C87" w:rsidP="00917A5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917A50" w:rsidRPr="0046155D" w:rsidRDefault="00DF2FCB" w:rsidP="00917A5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</w:t>
            </w:r>
            <w:r w:rsidR="00090C87" w:rsidRPr="0046155D">
              <w:rPr>
                <w:rFonts w:ascii="Times New Roman" w:hAnsi="Times New Roman" w:cs="Times New Roman"/>
                <w:sz w:val="24"/>
              </w:rPr>
              <w:t>ОС23101060136</w:t>
            </w:r>
          </w:p>
          <w:p w:rsidR="00090C87" w:rsidRPr="0046155D" w:rsidRDefault="00090C87" w:rsidP="00917A5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№ОС23101060136</w:t>
            </w:r>
            <w:r w:rsidR="00917A50" w:rsidRPr="0046155D">
              <w:rPr>
                <w:rFonts w:ascii="Times New Roman" w:hAnsi="Times New Roman" w:cs="Times New Roman"/>
                <w:sz w:val="24"/>
              </w:rPr>
              <w:t>№</w:t>
            </w:r>
            <w:r w:rsidRPr="0046155D">
              <w:rPr>
                <w:rFonts w:ascii="Times New Roman" w:hAnsi="Times New Roman" w:cs="Times New Roman"/>
                <w:sz w:val="24"/>
              </w:rPr>
              <w:t>ОС23101060134</w:t>
            </w:r>
          </w:p>
          <w:p w:rsidR="00917A50" w:rsidRPr="0046155D" w:rsidRDefault="00090C87" w:rsidP="00917A5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№3101060140</w:t>
            </w:r>
          </w:p>
          <w:p w:rsidR="001C51FD" w:rsidRPr="0046155D" w:rsidRDefault="001C51FD" w:rsidP="00917A5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</w:t>
            </w:r>
            <w:r w:rsidR="00090C87" w:rsidRPr="0046155D">
              <w:rPr>
                <w:rFonts w:ascii="Times New Roman" w:hAnsi="Times New Roman" w:cs="Times New Roman"/>
                <w:sz w:val="24"/>
              </w:rPr>
              <w:t>ОС23101060142</w:t>
            </w:r>
          </w:p>
          <w:p w:rsidR="00917A50" w:rsidRPr="0046155D" w:rsidRDefault="00917A50" w:rsidP="00917A5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</w:t>
            </w:r>
            <w:r w:rsidR="00090C87" w:rsidRPr="0046155D">
              <w:rPr>
                <w:rFonts w:ascii="Times New Roman" w:hAnsi="Times New Roman" w:cs="Times New Roman"/>
                <w:sz w:val="24"/>
              </w:rPr>
              <w:t>ОС23101060145</w:t>
            </w:r>
          </w:p>
          <w:p w:rsidR="001C51FD" w:rsidRPr="0046155D" w:rsidRDefault="001C51FD" w:rsidP="00917A5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</w:t>
            </w:r>
            <w:r w:rsidR="00090C87" w:rsidRPr="0046155D">
              <w:rPr>
                <w:rFonts w:ascii="Times New Roman" w:hAnsi="Times New Roman" w:cs="Times New Roman"/>
                <w:sz w:val="24"/>
              </w:rPr>
              <w:t>ОС23101060143</w:t>
            </w:r>
          </w:p>
          <w:p w:rsidR="001C51FD" w:rsidRPr="0046155D" w:rsidRDefault="001C51FD" w:rsidP="00917A5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</w:t>
            </w:r>
            <w:r w:rsidR="00090C87" w:rsidRPr="0046155D">
              <w:rPr>
                <w:rFonts w:ascii="Times New Roman" w:hAnsi="Times New Roman" w:cs="Times New Roman"/>
                <w:sz w:val="24"/>
              </w:rPr>
              <w:t>ОС23101060144</w:t>
            </w:r>
          </w:p>
          <w:p w:rsidR="0046155D" w:rsidRPr="0046155D" w:rsidRDefault="0046155D" w:rsidP="00917A5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lastRenderedPageBreak/>
              <w:t>№ОС23101060133</w:t>
            </w:r>
          </w:p>
          <w:p w:rsidR="001C51FD" w:rsidRPr="0046155D" w:rsidRDefault="001C51FD" w:rsidP="00917A5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</w:t>
            </w:r>
            <w:r w:rsidR="00090C87" w:rsidRPr="0046155D">
              <w:rPr>
                <w:rFonts w:ascii="Times New Roman" w:hAnsi="Times New Roman" w:cs="Times New Roman"/>
                <w:sz w:val="24"/>
              </w:rPr>
              <w:t>110106031</w:t>
            </w:r>
          </w:p>
          <w:p w:rsidR="00917A50" w:rsidRPr="0046155D" w:rsidRDefault="00917A50" w:rsidP="00917A5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№110106099</w:t>
            </w:r>
          </w:p>
          <w:p w:rsidR="00917A50" w:rsidRPr="0046155D" w:rsidRDefault="00917A50" w:rsidP="00917A50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№110104050</w:t>
            </w:r>
          </w:p>
          <w:p w:rsidR="00406950" w:rsidRPr="0046155D" w:rsidRDefault="003154DB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№ОС2310104055</w:t>
            </w:r>
          </w:p>
          <w:p w:rsidR="003154DB" w:rsidRPr="0046155D" w:rsidRDefault="0059782E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№ОС23101060162</w:t>
            </w: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312A" w:rsidRPr="0046155D" w:rsidRDefault="007C312A" w:rsidP="007C31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№110106140,</w:t>
            </w:r>
          </w:p>
          <w:p w:rsidR="0046155D" w:rsidRPr="0046155D" w:rsidRDefault="007C312A" w:rsidP="007C31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№110106141</w:t>
            </w:r>
          </w:p>
          <w:p w:rsidR="007C312A" w:rsidRPr="0046155D" w:rsidRDefault="007C312A" w:rsidP="007C31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№ОС231010</w:t>
            </w:r>
            <w:r w:rsidR="0046155D"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60141</w:t>
            </w:r>
          </w:p>
          <w:p w:rsidR="007C312A" w:rsidRPr="0046155D" w:rsidRDefault="007C312A" w:rsidP="007C31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№110106128</w:t>
            </w:r>
          </w:p>
          <w:p w:rsidR="007C312A" w:rsidRPr="0046155D" w:rsidRDefault="007C312A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950" w:rsidRPr="0046155D" w:rsidRDefault="00406950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3C66" w:rsidRPr="0046155D" w:rsidRDefault="00473C66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3C66" w:rsidRPr="0046155D" w:rsidRDefault="00473C66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3C66" w:rsidRPr="0046155D" w:rsidRDefault="00473C66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3C66" w:rsidRPr="0046155D" w:rsidRDefault="00473C66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3C66" w:rsidRPr="0046155D" w:rsidRDefault="00473C66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76" w:rsidRPr="0046155D" w:rsidRDefault="003A2876" w:rsidP="00D00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76" w:rsidRPr="0046155D" w:rsidRDefault="003A2876" w:rsidP="00D00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76" w:rsidRPr="0046155D" w:rsidRDefault="003A2876" w:rsidP="00D00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312A" w:rsidRPr="0046155D" w:rsidRDefault="007C312A" w:rsidP="00884A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312A" w:rsidRPr="0046155D" w:rsidRDefault="007C312A" w:rsidP="00884A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312A" w:rsidRPr="0046155D" w:rsidRDefault="007C312A" w:rsidP="00884A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4AB6" w:rsidRPr="0046155D" w:rsidRDefault="00884AB6" w:rsidP="00884A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Инвентаризационные описи</w:t>
            </w:r>
          </w:p>
          <w:p w:rsidR="00884AB6" w:rsidRPr="0046155D" w:rsidRDefault="00884AB6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3C66" w:rsidRPr="0046155D" w:rsidRDefault="00473C66" w:rsidP="006C48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№110104023</w:t>
            </w:r>
          </w:p>
          <w:p w:rsidR="0017394E" w:rsidRPr="0046155D" w:rsidRDefault="0017394E" w:rsidP="001739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№110106088</w:t>
            </w:r>
          </w:p>
          <w:p w:rsidR="00473C66" w:rsidRPr="0046155D" w:rsidRDefault="00473C66" w:rsidP="00473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3E69" w:rsidRPr="00206370" w:rsidTr="00475C4E">
        <w:trPr>
          <w:trHeight w:val="4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Pr="00206370" w:rsidRDefault="00A83CB3" w:rsidP="00AE3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Pr="00206370" w:rsidRDefault="003A3E69" w:rsidP="00AE37FE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Дополнительное образование детей и взрослых, социально-гуманитарная направленность.</w:t>
            </w:r>
          </w:p>
          <w:p w:rsidR="003A3E69" w:rsidRPr="00206370" w:rsidRDefault="003A3E69" w:rsidP="00AE37FE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«Этика и этикет».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Учебный кабинет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Групповое помещение (зал) (60,2 м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):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парта двухместная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-стул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детский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-стол для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педагога  1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 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-стул для педагога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-шкаф 2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-антресоль 2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-тумба 2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-компьютер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-принтер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-телевизор «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» 1шт.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-мультимедийный комплекс (проектор,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экран)  1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-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комплект мягкой мебели 2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тумба под телевизор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магнитно-маркерная доска 1 шт.</w:t>
            </w: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Игровая площадка: 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-</w:t>
            </w:r>
            <w:r w:rsidRPr="00206370">
              <w:rPr>
                <w:rFonts w:ascii="Times New Roman" w:eastAsia="Calibri" w:hAnsi="Times New Roman"/>
                <w:sz w:val="24"/>
                <w:szCs w:val="24"/>
              </w:rPr>
              <w:t>теневой навес –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206370">
              <w:rPr>
                <w:rFonts w:ascii="Times New Roman" w:hAnsi="Times New Roman"/>
                <w:sz w:val="24"/>
                <w:szCs w:val="24"/>
              </w:rPr>
              <w:t>беседка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370">
              <w:rPr>
                <w:rFonts w:ascii="Times New Roman" w:hAnsi="Times New Roman"/>
                <w:sz w:val="24"/>
                <w:szCs w:val="24"/>
              </w:rPr>
              <w:t>-скамья 2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309420, Белгородская область,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п. Красная Яруга, ул. Театральная, д.1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475C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309420, Белгородская область,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п. Красная Яруга, ул. Театральная, д.1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Собственность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№ОС23101060138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№ОС23101060136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№ОС23101060136№ОС23101060134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№3101060140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№ОС23101060142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№ОС23101060145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№ОС23101060143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№ОС23101060144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№ОС23101060133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№110106031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№110106099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№110104050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№ОС2310104055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№ОС23101060162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№110106140,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№110106141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№ОС23101060141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№110106128</w:t>
            </w: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Инвентаризационные описи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№110104023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№110106088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3E69" w:rsidRPr="00206370" w:rsidTr="00475C4E">
        <w:trPr>
          <w:trHeight w:val="4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Pr="00206370" w:rsidRDefault="00A83CB3" w:rsidP="00AE3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Pr="00206370" w:rsidRDefault="003A3E69" w:rsidP="00AE37FE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Дополнительное образование детей и взрослых, социально-гуманитарная направленность.</w:t>
            </w:r>
          </w:p>
          <w:p w:rsidR="003A3E69" w:rsidRPr="00206370" w:rsidRDefault="003A3E69" w:rsidP="00AE37FE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«Азбука финансов».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Учебный кабинет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Групповое помещение (зал) (60,2 м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):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парта двухместная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-стул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детский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-стол для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педагога  1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 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-стул для педагога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-шкаф 2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-антресоль 2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-тумба 2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-компьютер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-принтер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-телевизор «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» 1шт.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-мультимедийный комплекс (проектор,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экран)  1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-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комплект мягкой мебели 2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тумба под телевизор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магнитно-маркерная доска 1 шт.</w:t>
            </w: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Игровая площадка: 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-</w:t>
            </w:r>
            <w:r w:rsidRPr="00206370">
              <w:rPr>
                <w:rFonts w:ascii="Times New Roman" w:eastAsia="Calibri" w:hAnsi="Times New Roman"/>
                <w:sz w:val="24"/>
                <w:szCs w:val="24"/>
              </w:rPr>
              <w:t>теневой навес –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206370">
              <w:rPr>
                <w:rFonts w:ascii="Times New Roman" w:hAnsi="Times New Roman"/>
                <w:sz w:val="24"/>
                <w:szCs w:val="24"/>
              </w:rPr>
              <w:t>беседка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370">
              <w:rPr>
                <w:rFonts w:ascii="Times New Roman" w:hAnsi="Times New Roman"/>
                <w:sz w:val="24"/>
                <w:szCs w:val="24"/>
              </w:rPr>
              <w:t>-скамья 2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309420, Белгородская область,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п. Красная Яруга, ул. Театральная, д.1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475C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309420, Белгородская область,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п. Красная Яруга, ул. Театральная, д.1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Собственность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№ОС23101060138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№ОС23101060136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№ОС23101060136№ОС23101060134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№3101060140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№ОС23101060142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№ОС23101060145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№ОС23101060143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№ОС23101060144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№ОС23101060133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№110106031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№110106099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lastRenderedPageBreak/>
              <w:t>№110104050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№ОС2310104055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№ОС23101060162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№110106140,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№110106141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№ОС23101060141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№110106128</w:t>
            </w: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Инвентаризационные описи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№110104023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№110106088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3E69" w:rsidRPr="00206370" w:rsidTr="00475C4E">
        <w:trPr>
          <w:trHeight w:val="4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Pr="00206370" w:rsidRDefault="00A83CB3" w:rsidP="00FA4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Pr="00206370" w:rsidRDefault="003A3E69" w:rsidP="00EC5CCD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Дополнительное образование детей и взрослых, естественнонаучная направленность.</w:t>
            </w:r>
          </w:p>
          <w:p w:rsidR="003A3E69" w:rsidRPr="00206370" w:rsidRDefault="003A3E69" w:rsidP="00AE37FE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«Занимательная экология».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Учебный кабинет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Групповое помещение (зал) (60,2 м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):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парта двухместная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-стул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детский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-стол для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педагога  1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 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-стул для педагога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-шкаф 2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-антресоль 2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-тумба 2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-компьютер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-принтер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-телевизор «</w:t>
            </w:r>
            <w:r w:rsidR="003C454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TELEFUNKEN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» 1шт.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-мультимедийный комплекс (проектор,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экран)  1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-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комплект мягкой мебели 2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тумба под телевизор 1 шт.</w:t>
            </w: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магнитно-маркерная доска 1 шт.</w:t>
            </w: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A3E69">
            <w:pPr>
              <w:pStyle w:val="aa"/>
              <w:ind w:left="0"/>
              <w:jc w:val="both"/>
              <w:rPr>
                <w:rFonts w:ascii="PT Astra Serif" w:hAnsi="PT Astra Serif" w:cs="Arial"/>
                <w:b/>
                <w:i/>
                <w:szCs w:val="28"/>
              </w:rPr>
            </w:pPr>
            <w:r w:rsidRPr="00206370">
              <w:rPr>
                <w:rFonts w:ascii="PT Astra Serif" w:hAnsi="PT Astra Serif" w:cs="Arial"/>
                <w:b/>
                <w:i/>
                <w:szCs w:val="28"/>
              </w:rPr>
              <w:t xml:space="preserve">Материалы и инструменты: </w:t>
            </w:r>
          </w:p>
          <w:p w:rsidR="003A3E69" w:rsidRPr="00206370" w:rsidRDefault="003A3E69" w:rsidP="003A3E69">
            <w:pPr>
              <w:pStyle w:val="aa"/>
              <w:ind w:left="0"/>
              <w:jc w:val="both"/>
              <w:rPr>
                <w:rFonts w:ascii="PT Astra Serif" w:hAnsi="PT Astra Serif" w:cs="Arial"/>
                <w:szCs w:val="28"/>
              </w:rPr>
            </w:pPr>
            <w:r w:rsidRPr="00206370">
              <w:rPr>
                <w:rFonts w:ascii="PT Astra Serif" w:hAnsi="PT Astra Serif" w:cs="Arial"/>
                <w:b/>
                <w:szCs w:val="28"/>
              </w:rPr>
              <w:t>-</w:t>
            </w:r>
            <w:r w:rsidRPr="00206370">
              <w:rPr>
                <w:rFonts w:ascii="PT Astra Serif" w:hAnsi="PT Astra Serif" w:cs="Arial"/>
                <w:szCs w:val="28"/>
              </w:rPr>
              <w:t>театральный реквизит (театральные костюмы, маски, декорации);</w:t>
            </w:r>
          </w:p>
          <w:p w:rsidR="003A3E69" w:rsidRPr="00206370" w:rsidRDefault="003A3E69" w:rsidP="003A3E69">
            <w:pPr>
              <w:pStyle w:val="aa"/>
              <w:ind w:left="0"/>
              <w:jc w:val="both"/>
              <w:rPr>
                <w:rFonts w:ascii="PT Astra Serif" w:hAnsi="PT Astra Serif" w:cs="Arial"/>
                <w:szCs w:val="28"/>
              </w:rPr>
            </w:pPr>
            <w:r w:rsidRPr="00206370">
              <w:rPr>
                <w:rFonts w:ascii="PT Astra Serif" w:hAnsi="PT Astra Serif" w:cs="Arial"/>
                <w:szCs w:val="28"/>
              </w:rPr>
              <w:t xml:space="preserve">-материалы для творчества (цветные карандаши, фломастеры, кисти, краски, бумага, ватман, клей, нитки, иглы, ножницы, </w:t>
            </w:r>
            <w:proofErr w:type="spellStart"/>
            <w:r w:rsidRPr="00206370">
              <w:rPr>
                <w:rFonts w:ascii="PT Astra Serif" w:hAnsi="PT Astra Serif" w:cs="Arial"/>
                <w:szCs w:val="28"/>
              </w:rPr>
              <w:t>степлер</w:t>
            </w:r>
            <w:proofErr w:type="spellEnd"/>
            <w:r w:rsidRPr="00206370">
              <w:rPr>
                <w:rFonts w:ascii="PT Astra Serif" w:hAnsi="PT Astra Serif" w:cs="Arial"/>
                <w:szCs w:val="28"/>
              </w:rPr>
              <w:t xml:space="preserve">, скотч, природный </w:t>
            </w:r>
            <w:proofErr w:type="gramStart"/>
            <w:r w:rsidRPr="00206370">
              <w:rPr>
                <w:rFonts w:ascii="PT Astra Serif" w:hAnsi="PT Astra Serif" w:cs="Arial"/>
                <w:szCs w:val="28"/>
              </w:rPr>
              <w:t>и  бросовый</w:t>
            </w:r>
            <w:proofErr w:type="gramEnd"/>
            <w:r w:rsidRPr="00206370">
              <w:rPr>
                <w:rFonts w:ascii="PT Astra Serif" w:hAnsi="PT Astra Serif" w:cs="Arial"/>
                <w:szCs w:val="28"/>
              </w:rPr>
              <w:t xml:space="preserve"> материал и т.п.).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Игровая площадка: 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-</w:t>
            </w:r>
            <w:r w:rsidRPr="00206370">
              <w:rPr>
                <w:rFonts w:ascii="Times New Roman" w:eastAsia="Calibri" w:hAnsi="Times New Roman"/>
                <w:sz w:val="24"/>
                <w:szCs w:val="24"/>
              </w:rPr>
              <w:t>теневой навес –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206370">
              <w:rPr>
                <w:rFonts w:ascii="Times New Roman" w:hAnsi="Times New Roman"/>
                <w:sz w:val="24"/>
                <w:szCs w:val="24"/>
              </w:rPr>
              <w:t>беседка 1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370">
              <w:rPr>
                <w:rFonts w:ascii="Times New Roman" w:hAnsi="Times New Roman"/>
                <w:sz w:val="24"/>
                <w:szCs w:val="24"/>
              </w:rPr>
              <w:t>-скамья 2 шт.</w:t>
            </w:r>
          </w:p>
          <w:p w:rsidR="003A3E69" w:rsidRPr="00206370" w:rsidRDefault="003A3E69" w:rsidP="003C45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309420, Белгородская область,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п. Красная Яруга, ул. Театральная, д.1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475C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309420, Белгородская область,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п. Красная Яруга, ул. Театральная, д.1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Собственность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№ОС23101060138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№ОС23101060136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№ОС23101060136№ОС23101060134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№3101060140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№ОС23101060142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№ОС23101060145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№ОС23101060143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№ОС23101060144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№ОС23101060133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№110106031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lastRenderedPageBreak/>
              <w:t>№110106099</w:t>
            </w:r>
          </w:p>
          <w:p w:rsidR="003A3E69" w:rsidRPr="00A83CB3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</w:t>
            </w:r>
            <w:r w:rsidR="003C4545" w:rsidRPr="00A83CB3">
              <w:rPr>
                <w:rFonts w:ascii="Times New Roman" w:hAnsi="Times New Roman" w:cs="Times New Roman"/>
                <w:sz w:val="24"/>
              </w:rPr>
              <w:t>4101240001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№ОС2310104055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№ОС23101060162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№110106140,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№110106141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№ОС23101060141</w:t>
            </w:r>
          </w:p>
          <w:p w:rsidR="003A3E69" w:rsidRPr="0046155D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№110106128</w:t>
            </w: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Инвентаризационные описи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№110104023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№110106088</w:t>
            </w:r>
          </w:p>
          <w:p w:rsidR="003A3E69" w:rsidRPr="00206370" w:rsidRDefault="003A3E69" w:rsidP="003C4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D1F62" w:rsidRPr="00206370" w:rsidTr="00475C4E">
        <w:trPr>
          <w:trHeight w:val="4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Default="003D1F62" w:rsidP="003D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Дополнительное образование детей и взрослых,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туристско-краеведческая 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направленность.</w:t>
            </w:r>
          </w:p>
          <w:p w:rsidR="003D1F62" w:rsidRPr="00206370" w:rsidRDefault="003D1F62" w:rsidP="003D1F62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Краснояружский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край: история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современность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D1F62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D1F62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D1F62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D1F62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Учебный кабинет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Групповое помещение (зал) (60,2 м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):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парта двухместная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-стул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детский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-стол для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педагога  1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 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-стул для педагога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-шкаф 2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-антресоль 2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62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-тумба 2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-компьютер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-принтер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-телевизор «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TELEFUNKEN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» 1шт.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-мультимедийный комплекс (проектор, </w:t>
            </w:r>
            <w:proofErr w:type="gramStart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экран)  1</w:t>
            </w:r>
            <w:proofErr w:type="gramEnd"/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D1F62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-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комплект мягкой мебели 2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тумба под телевизор 1 шт.</w:t>
            </w:r>
          </w:p>
          <w:p w:rsidR="003D1F62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магнитно-маркерная доска 1 шт.</w:t>
            </w:r>
          </w:p>
          <w:p w:rsidR="003D1F62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Игровая площадка: 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-</w:t>
            </w:r>
            <w:r w:rsidRPr="00206370">
              <w:rPr>
                <w:rFonts w:ascii="Times New Roman" w:eastAsia="Calibri" w:hAnsi="Times New Roman"/>
                <w:sz w:val="24"/>
                <w:szCs w:val="24"/>
              </w:rPr>
              <w:t>теневой навес –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206370">
              <w:rPr>
                <w:rFonts w:ascii="Times New Roman" w:hAnsi="Times New Roman"/>
                <w:sz w:val="24"/>
                <w:szCs w:val="24"/>
              </w:rPr>
              <w:t>беседка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370">
              <w:rPr>
                <w:rFonts w:ascii="Times New Roman" w:hAnsi="Times New Roman"/>
                <w:sz w:val="24"/>
                <w:szCs w:val="24"/>
              </w:rPr>
              <w:t>-скамья 2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309420, Белгородская область,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п. Красная Яруга, ул. Театральная, д.1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309420, Белгородская область,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п. Красная Яруга, ул. Театральная, д.1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Собственность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№ОС23101060138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№ОС23101060136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№ОС23101060136№ОС23101060134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lastRenderedPageBreak/>
              <w:t>№3101060140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№ОС23101060142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№ОС23101060145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№ОС23101060143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№ОС23101060144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№ОС23101060133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№110106031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№110106099</w:t>
            </w:r>
          </w:p>
          <w:p w:rsidR="003D1F62" w:rsidRPr="00A83CB3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46155D">
              <w:rPr>
                <w:rFonts w:ascii="Times New Roman" w:hAnsi="Times New Roman" w:cs="Times New Roman"/>
                <w:sz w:val="24"/>
              </w:rPr>
              <w:t>№</w:t>
            </w:r>
            <w:r w:rsidRPr="00A83CB3">
              <w:rPr>
                <w:rFonts w:ascii="Times New Roman" w:hAnsi="Times New Roman" w:cs="Times New Roman"/>
                <w:sz w:val="24"/>
              </w:rPr>
              <w:t>4101240001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№ОС2310104055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№ОС23101060162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№110106140,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№110106141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№ОС23101060141</w:t>
            </w:r>
          </w:p>
          <w:p w:rsidR="003D1F62" w:rsidRPr="0046155D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5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№110106128</w:t>
            </w:r>
          </w:p>
          <w:p w:rsidR="003D1F62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Инвентаризационные описи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№110104023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№110106088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D1F62" w:rsidRPr="00206370" w:rsidTr="00475C4E">
        <w:trPr>
          <w:trHeight w:val="4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Дополнительное образование детей и взрослых,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социльно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-гуманитарная 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для дошколят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Учебный </w:t>
            </w:r>
            <w:proofErr w:type="gramStart"/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кабинет  (</w:t>
            </w:r>
            <w:proofErr w:type="gramEnd"/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36,5 м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)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206370">
              <w:rPr>
                <w:rFonts w:ascii="Times New Roman" w:eastAsia="Calibri" w:hAnsi="Times New Roman"/>
                <w:sz w:val="24"/>
                <w:szCs w:val="24"/>
              </w:rPr>
              <w:t>стол детский 4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-стул детский 8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-стол для педагога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-стул для педагога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-шкаф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-корпус мебельный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-доска магнитно-маркерная 1шт.</w:t>
            </w:r>
          </w:p>
          <w:p w:rsidR="003D1F62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-ноутбук «</w:t>
            </w:r>
            <w:r w:rsidRPr="0020637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Samsung</w:t>
            </w:r>
            <w:r w:rsidRPr="00206370">
              <w:rPr>
                <w:rFonts w:ascii="Times New Roman" w:eastAsia="Calibri" w:hAnsi="Times New Roman"/>
                <w:sz w:val="24"/>
                <w:szCs w:val="24"/>
              </w:rPr>
              <w:t>»1 шт.</w:t>
            </w:r>
          </w:p>
          <w:p w:rsidR="003D1F62" w:rsidRPr="00206370" w:rsidRDefault="003D1F62" w:rsidP="003D1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1F62" w:rsidRPr="00475C4E" w:rsidRDefault="003D1F62" w:rsidP="003D1F6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309420, Белгородская область,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п. Красная Яруга, ул. Театральная, д.1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6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475C4E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475C4E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475C4E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475C4E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475C4E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Собственность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Инвентаризационные описи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№310108147,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№310108149,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№310108146,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№310108148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№310108150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 xml:space="preserve">№310108151, </w:t>
            </w:r>
            <w:r w:rsidRPr="00206370">
              <w:rPr>
                <w:rFonts w:ascii="Times New Roman" w:hAnsi="Times New Roman" w:cs="Times New Roman"/>
                <w:sz w:val="24"/>
              </w:rPr>
              <w:lastRenderedPageBreak/>
              <w:t>№310108152, №310108153, №310108154, №310108155,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№310108156, №310108157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№3101040100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№110106167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№3101040100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№3101040100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№0000003380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№31120702010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1F62" w:rsidRPr="00206370" w:rsidTr="00475C4E">
        <w:trPr>
          <w:trHeight w:val="43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Дополнительное образование детей и взрослых, художественная направленность.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Радуга творчества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D1F62" w:rsidRPr="00206370" w:rsidRDefault="003D1F62" w:rsidP="003D1F62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Учебный </w:t>
            </w:r>
            <w:proofErr w:type="gramStart"/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кабинет  (</w:t>
            </w:r>
            <w:proofErr w:type="gramEnd"/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36,6 м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)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206370">
              <w:rPr>
                <w:rFonts w:ascii="Times New Roman" w:eastAsia="Calibri" w:hAnsi="Times New Roman"/>
                <w:sz w:val="24"/>
                <w:szCs w:val="24"/>
              </w:rPr>
              <w:t>стол детский 4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-стул детский 8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-стол для педагога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-стул для педагога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-шкаф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-корпус мебельный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-доска магнитно-маркерная 1шт.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-ноутбук «</w:t>
            </w:r>
            <w:r w:rsidRPr="0020637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Samsung</w:t>
            </w:r>
            <w:r w:rsidRPr="00206370">
              <w:rPr>
                <w:rFonts w:ascii="Times New Roman" w:eastAsia="Calibri" w:hAnsi="Times New Roman"/>
                <w:sz w:val="24"/>
                <w:szCs w:val="24"/>
              </w:rPr>
              <w:t>»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D1F62" w:rsidRPr="003A3E69" w:rsidRDefault="003D1F62" w:rsidP="003D1F62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5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3E69">
              <w:rPr>
                <w:rFonts w:ascii="Times New Roman" w:hAnsi="Times New Roman" w:cs="Times New Roman"/>
                <w:sz w:val="24"/>
                <w:szCs w:val="24"/>
              </w:rPr>
              <w:t>нструменты и материалы для творчества.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309420, Белгородская область,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п. Красная Яруга, ул. Театральная, д.1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Инвентаризационные описи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№310108147,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№310108149,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№310108146,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№310108148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№310108150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№310108151, №310108152, №310108153, №310108154, №310108155,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№310108156, №310108157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№3101040100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№110106167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№3101040100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№3101040100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№0000003380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№31120702010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1F62" w:rsidRPr="00206370" w:rsidTr="00475C4E">
        <w:trPr>
          <w:trHeight w:val="32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Дополнительное образование детей и взрослых, художественная направленность.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(общеразвивающая) </w:t>
            </w:r>
            <w:r w:rsidRPr="0020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«Мир музыкальной палитры».</w:t>
            </w:r>
          </w:p>
          <w:p w:rsidR="003D1F62" w:rsidRPr="00206370" w:rsidRDefault="003D1F62" w:rsidP="003D1F62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Учебный </w:t>
            </w:r>
            <w:proofErr w:type="gramStart"/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кабинет  (</w:t>
            </w:r>
            <w:proofErr w:type="gramEnd"/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36,6 м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eastAsia="en-US"/>
              </w:rPr>
              <w:t>2</w:t>
            </w: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)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206370">
              <w:rPr>
                <w:rFonts w:ascii="Times New Roman" w:eastAsia="Calibri" w:hAnsi="Times New Roman"/>
                <w:sz w:val="24"/>
                <w:szCs w:val="24"/>
              </w:rPr>
              <w:t>стол детский 4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-стул детский 8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-стол для педагога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-стул для педагога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-шкаф 1 шт.,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-доска магнитно-маркерная 1шт.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06370">
              <w:rPr>
                <w:rFonts w:ascii="Times New Roman" w:eastAsia="Calibri" w:hAnsi="Times New Roman"/>
                <w:sz w:val="24"/>
                <w:szCs w:val="24"/>
              </w:rPr>
              <w:t>-ноутбук «</w:t>
            </w:r>
            <w:r w:rsidRPr="0020637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Samsung</w:t>
            </w:r>
            <w:r w:rsidRPr="00206370">
              <w:rPr>
                <w:rFonts w:ascii="Times New Roman" w:eastAsia="Calibri" w:hAnsi="Times New Roman"/>
                <w:sz w:val="24"/>
                <w:szCs w:val="24"/>
              </w:rPr>
              <w:t>» 1 шт.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63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Инструменты и материалы: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206370">
              <w:rPr>
                <w:rFonts w:ascii="Times New Roman" w:hAnsi="Times New Roman"/>
                <w:sz w:val="24"/>
              </w:rPr>
              <w:t>-элементы детских костюмов и предметы декораций;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206370">
              <w:rPr>
                <w:rFonts w:ascii="Times New Roman" w:hAnsi="Times New Roman"/>
                <w:sz w:val="24"/>
              </w:rPr>
              <w:t>-детские музыкальные инструменты (металлофон, труба, бубен, гитара, дудка);</w:t>
            </w:r>
          </w:p>
          <w:p w:rsidR="003D1F62" w:rsidRPr="00475C4E" w:rsidRDefault="003D1F62" w:rsidP="003D1F6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206370">
              <w:rPr>
                <w:rFonts w:ascii="Times New Roman" w:hAnsi="Times New Roman"/>
                <w:sz w:val="24"/>
              </w:rPr>
              <w:t>-картинки с изображ</w:t>
            </w:r>
            <w:r>
              <w:rPr>
                <w:rFonts w:ascii="Times New Roman" w:hAnsi="Times New Roman"/>
                <w:sz w:val="24"/>
              </w:rPr>
              <w:t>ением музыкальных инструментов.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309420, Белгородская область, </w:t>
            </w:r>
            <w:proofErr w:type="spellStart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Краснояружский</w:t>
            </w:r>
            <w:proofErr w:type="spellEnd"/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п. Красная Яруга, ул. Театральная, д.1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475C4E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475C4E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475C4E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475C4E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475C4E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Собственность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Инвентаризационные описи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№310108147,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№310108149,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№310108146,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lastRenderedPageBreak/>
              <w:t>№310108148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№310108150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№310108151, №310108152, №310108153, №310108154, №310108155,</w:t>
            </w:r>
          </w:p>
          <w:p w:rsidR="003D1F62" w:rsidRPr="00206370" w:rsidRDefault="003D1F62" w:rsidP="003D1F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№310108156, №310108157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№3101040100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№110106167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№3101040100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№0000003380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06370">
              <w:rPr>
                <w:rFonts w:ascii="Times New Roman" w:hAnsi="Times New Roman" w:cs="Times New Roman"/>
                <w:sz w:val="24"/>
              </w:rPr>
              <w:t>№31120702010</w:t>
            </w: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1F62" w:rsidRPr="00206370" w:rsidRDefault="003D1F62" w:rsidP="003D1F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6950" w:rsidRPr="00206370" w:rsidRDefault="00406950" w:rsidP="00406950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06950" w:rsidRPr="00206370" w:rsidRDefault="00406950" w:rsidP="0040695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6370">
        <w:rPr>
          <w:rFonts w:ascii="Times New Roman" w:hAnsi="Times New Roman" w:cs="Times New Roman"/>
          <w:sz w:val="24"/>
          <w:szCs w:val="24"/>
        </w:rPr>
        <w:t>Дата заполнения: «</w:t>
      </w:r>
      <w:r w:rsidR="00AE37FE" w:rsidRPr="00206370">
        <w:rPr>
          <w:rFonts w:ascii="Times New Roman" w:hAnsi="Times New Roman" w:cs="Times New Roman"/>
          <w:sz w:val="24"/>
          <w:szCs w:val="24"/>
        </w:rPr>
        <w:t>1</w:t>
      </w:r>
      <w:r w:rsidRPr="00206370">
        <w:rPr>
          <w:rFonts w:ascii="Times New Roman" w:hAnsi="Times New Roman" w:cs="Times New Roman"/>
          <w:sz w:val="24"/>
          <w:szCs w:val="24"/>
        </w:rPr>
        <w:t>»</w:t>
      </w:r>
      <w:r w:rsidR="00EC5CCD" w:rsidRPr="002063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37FE" w:rsidRPr="00206370">
        <w:rPr>
          <w:rFonts w:ascii="Times New Roman" w:hAnsi="Times New Roman" w:cs="Times New Roman"/>
          <w:sz w:val="24"/>
          <w:szCs w:val="24"/>
        </w:rPr>
        <w:t>сентября</w:t>
      </w:r>
      <w:r w:rsidR="00EC5CCD" w:rsidRPr="00206370">
        <w:rPr>
          <w:rFonts w:ascii="Times New Roman" w:hAnsi="Times New Roman" w:cs="Times New Roman"/>
          <w:sz w:val="24"/>
          <w:szCs w:val="24"/>
        </w:rPr>
        <w:t xml:space="preserve"> </w:t>
      </w:r>
      <w:r w:rsidR="00800A0D" w:rsidRPr="00206370">
        <w:rPr>
          <w:rFonts w:ascii="Times New Roman" w:hAnsi="Times New Roman" w:cs="Times New Roman"/>
          <w:sz w:val="24"/>
          <w:szCs w:val="24"/>
        </w:rPr>
        <w:t xml:space="preserve"> </w:t>
      </w:r>
      <w:r w:rsidRPr="00206370">
        <w:rPr>
          <w:rFonts w:ascii="Times New Roman" w:hAnsi="Times New Roman" w:cs="Times New Roman"/>
          <w:sz w:val="24"/>
          <w:szCs w:val="24"/>
        </w:rPr>
        <w:t>20</w:t>
      </w:r>
      <w:r w:rsidR="00EC5CCD" w:rsidRPr="00206370">
        <w:rPr>
          <w:rFonts w:ascii="Times New Roman" w:hAnsi="Times New Roman" w:cs="Times New Roman"/>
          <w:sz w:val="24"/>
          <w:szCs w:val="24"/>
        </w:rPr>
        <w:t>2</w:t>
      </w:r>
      <w:r w:rsidR="003D1F62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EC5CCD" w:rsidRPr="00206370">
        <w:rPr>
          <w:rFonts w:ascii="Times New Roman" w:hAnsi="Times New Roman" w:cs="Times New Roman"/>
          <w:sz w:val="24"/>
          <w:szCs w:val="24"/>
        </w:rPr>
        <w:t xml:space="preserve"> </w:t>
      </w:r>
      <w:r w:rsidRPr="00206370">
        <w:rPr>
          <w:rFonts w:ascii="Times New Roman" w:hAnsi="Times New Roman" w:cs="Times New Roman"/>
          <w:sz w:val="24"/>
          <w:szCs w:val="24"/>
        </w:rPr>
        <w:t>года</w:t>
      </w:r>
    </w:p>
    <w:p w:rsidR="00406950" w:rsidRPr="00206370" w:rsidRDefault="00406950" w:rsidP="0040695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827"/>
        <w:gridCol w:w="4678"/>
      </w:tblGrid>
      <w:tr w:rsidR="00406950" w:rsidTr="006C48DE">
        <w:tc>
          <w:tcPr>
            <w:tcW w:w="6487" w:type="dxa"/>
          </w:tcPr>
          <w:p w:rsidR="003C4545" w:rsidRDefault="00406950" w:rsidP="003C45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r w:rsidR="003C4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ОСГБУ 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C4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оциально-реабилитационного центр для несовершеннолетних</w:t>
            </w:r>
            <w:r w:rsidR="003C4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4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Краснояружского</w:t>
            </w:r>
            <w:proofErr w:type="spellEnd"/>
            <w:r w:rsidR="003C4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  <w:r w:rsidRPr="00206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406950" w:rsidRPr="00206370" w:rsidRDefault="003C4545" w:rsidP="003C45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Белгородской области</w:t>
            </w:r>
            <w:r w:rsidR="00406950" w:rsidRPr="00206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</w:t>
            </w:r>
          </w:p>
        </w:tc>
        <w:tc>
          <w:tcPr>
            <w:tcW w:w="3827" w:type="dxa"/>
          </w:tcPr>
          <w:p w:rsidR="00406950" w:rsidRPr="00206370" w:rsidRDefault="00406950" w:rsidP="006C48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</w:t>
            </w:r>
          </w:p>
          <w:p w:rsidR="00406950" w:rsidRPr="00206370" w:rsidRDefault="00406950" w:rsidP="006C48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</w:t>
            </w:r>
          </w:p>
        </w:tc>
        <w:tc>
          <w:tcPr>
            <w:tcW w:w="4678" w:type="dxa"/>
          </w:tcPr>
          <w:p w:rsidR="00696A7F" w:rsidRPr="00206370" w:rsidRDefault="00406950" w:rsidP="006C48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3C4545" w:rsidRDefault="00406950" w:rsidP="006C48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3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06950" w:rsidRDefault="003C4545" w:rsidP="006C48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6950" w:rsidRPr="00206370">
              <w:rPr>
                <w:rFonts w:ascii="Times New Roman" w:hAnsi="Times New Roman" w:cs="Times New Roman"/>
                <w:sz w:val="24"/>
                <w:szCs w:val="24"/>
              </w:rPr>
              <w:t>Попинанченко</w:t>
            </w:r>
            <w:proofErr w:type="spellEnd"/>
            <w:r w:rsidR="00406950"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950" w:rsidRPr="0020637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="00406950" w:rsidRPr="00206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950" w:rsidRPr="0020637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</w:tr>
    </w:tbl>
    <w:p w:rsidR="00406950" w:rsidRPr="00D33D7F" w:rsidRDefault="00406950" w:rsidP="00406950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6C48DE" w:rsidRDefault="006C48DE"/>
    <w:sectPr w:rsidR="006C48DE" w:rsidSect="006C48DE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A18"/>
    <w:multiLevelType w:val="multilevel"/>
    <w:tmpl w:val="390E2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33E2B"/>
    <w:multiLevelType w:val="multilevel"/>
    <w:tmpl w:val="6472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52271"/>
    <w:multiLevelType w:val="hybridMultilevel"/>
    <w:tmpl w:val="E3003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5275D"/>
    <w:multiLevelType w:val="hybridMultilevel"/>
    <w:tmpl w:val="B9821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F9976DD"/>
    <w:multiLevelType w:val="multilevel"/>
    <w:tmpl w:val="B0368A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738B8"/>
    <w:multiLevelType w:val="hybridMultilevel"/>
    <w:tmpl w:val="4B76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86538"/>
    <w:multiLevelType w:val="multilevel"/>
    <w:tmpl w:val="0A0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06DD9"/>
    <w:multiLevelType w:val="hybridMultilevel"/>
    <w:tmpl w:val="E5C6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D3"/>
    <w:rsid w:val="000061F4"/>
    <w:rsid w:val="00053727"/>
    <w:rsid w:val="00071577"/>
    <w:rsid w:val="00090C87"/>
    <w:rsid w:val="000B6B1B"/>
    <w:rsid w:val="000D33BE"/>
    <w:rsid w:val="000F0DB7"/>
    <w:rsid w:val="000F316F"/>
    <w:rsid w:val="0011454B"/>
    <w:rsid w:val="0017394E"/>
    <w:rsid w:val="00197215"/>
    <w:rsid w:val="001C2574"/>
    <w:rsid w:val="001C51FD"/>
    <w:rsid w:val="001D092F"/>
    <w:rsid w:val="00206370"/>
    <w:rsid w:val="002247CE"/>
    <w:rsid w:val="002C59C3"/>
    <w:rsid w:val="003154DB"/>
    <w:rsid w:val="003755C8"/>
    <w:rsid w:val="003811D6"/>
    <w:rsid w:val="003A2876"/>
    <w:rsid w:val="003A3E69"/>
    <w:rsid w:val="003C4545"/>
    <w:rsid w:val="003D1F62"/>
    <w:rsid w:val="00406950"/>
    <w:rsid w:val="004547BB"/>
    <w:rsid w:val="0046155D"/>
    <w:rsid w:val="00473C66"/>
    <w:rsid w:val="00475C4E"/>
    <w:rsid w:val="0049025D"/>
    <w:rsid w:val="004A35F9"/>
    <w:rsid w:val="004C7FD3"/>
    <w:rsid w:val="004E1F52"/>
    <w:rsid w:val="0055390B"/>
    <w:rsid w:val="00554DB8"/>
    <w:rsid w:val="005677A4"/>
    <w:rsid w:val="0059782E"/>
    <w:rsid w:val="005F1AC7"/>
    <w:rsid w:val="00621171"/>
    <w:rsid w:val="006245EC"/>
    <w:rsid w:val="006477BA"/>
    <w:rsid w:val="00696A7F"/>
    <w:rsid w:val="006C48DE"/>
    <w:rsid w:val="006E43A1"/>
    <w:rsid w:val="006F6C57"/>
    <w:rsid w:val="00731E15"/>
    <w:rsid w:val="0073589C"/>
    <w:rsid w:val="007B5B26"/>
    <w:rsid w:val="007B7A5A"/>
    <w:rsid w:val="007C312A"/>
    <w:rsid w:val="00800A0D"/>
    <w:rsid w:val="008066A1"/>
    <w:rsid w:val="008506C1"/>
    <w:rsid w:val="00884AB6"/>
    <w:rsid w:val="00890C74"/>
    <w:rsid w:val="009111B2"/>
    <w:rsid w:val="00917A50"/>
    <w:rsid w:val="00972D76"/>
    <w:rsid w:val="00980B64"/>
    <w:rsid w:val="00987D92"/>
    <w:rsid w:val="009E4488"/>
    <w:rsid w:val="00A652D1"/>
    <w:rsid w:val="00A75799"/>
    <w:rsid w:val="00A83CB3"/>
    <w:rsid w:val="00AA36EA"/>
    <w:rsid w:val="00AD084D"/>
    <w:rsid w:val="00AE37FE"/>
    <w:rsid w:val="00B10C1C"/>
    <w:rsid w:val="00B96CC5"/>
    <w:rsid w:val="00BF2F02"/>
    <w:rsid w:val="00C40C0B"/>
    <w:rsid w:val="00C54B4D"/>
    <w:rsid w:val="00C84899"/>
    <w:rsid w:val="00CA1A8E"/>
    <w:rsid w:val="00CE392D"/>
    <w:rsid w:val="00D00214"/>
    <w:rsid w:val="00DF2FCB"/>
    <w:rsid w:val="00E05D08"/>
    <w:rsid w:val="00E64270"/>
    <w:rsid w:val="00E95155"/>
    <w:rsid w:val="00EB7120"/>
    <w:rsid w:val="00EC5CCD"/>
    <w:rsid w:val="00FA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CC43"/>
  <w15:docId w15:val="{C767B4B8-74EB-48C1-8838-00C1BBEA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950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0F0DB7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DB7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DB7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DB7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DB7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DB7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DB7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DB7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DB7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D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0D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0D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F0DB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0D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F0DB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F0DB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F0DB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F0DB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F0DB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F0D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F0DB7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0DB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F0DB7"/>
    <w:rPr>
      <w:b/>
      <w:bCs/>
    </w:rPr>
  </w:style>
  <w:style w:type="character" w:styleId="a8">
    <w:name w:val="Emphasis"/>
    <w:basedOn w:val="a0"/>
    <w:uiPriority w:val="20"/>
    <w:qFormat/>
    <w:rsid w:val="000F0DB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F0DB7"/>
    <w:pPr>
      <w:spacing w:after="0" w:line="240" w:lineRule="auto"/>
    </w:pPr>
    <w:rPr>
      <w:rFonts w:asciiTheme="minorHAnsi" w:eastAsiaTheme="minorHAnsi" w:hAnsiTheme="minorHAnsi"/>
      <w:sz w:val="24"/>
      <w:szCs w:val="32"/>
    </w:rPr>
  </w:style>
  <w:style w:type="paragraph" w:styleId="aa">
    <w:name w:val="List Paragraph"/>
    <w:basedOn w:val="a"/>
    <w:uiPriority w:val="34"/>
    <w:qFormat/>
    <w:rsid w:val="000F0DB7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F0DB7"/>
    <w:pPr>
      <w:spacing w:after="0" w:line="240" w:lineRule="auto"/>
    </w:pPr>
    <w:rPr>
      <w:rFonts w:asciiTheme="minorHAnsi" w:eastAsiaTheme="minorHAnsi" w:hAnsiTheme="minorHAnsi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F0DB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F0DB7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0F0DB7"/>
    <w:rPr>
      <w:b/>
      <w:i/>
      <w:sz w:val="24"/>
    </w:rPr>
  </w:style>
  <w:style w:type="character" w:styleId="ad">
    <w:name w:val="Subtle Emphasis"/>
    <w:uiPriority w:val="19"/>
    <w:qFormat/>
    <w:rsid w:val="000F0DB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F0DB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F0DB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F0DB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F0DB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F0DB7"/>
    <w:pPr>
      <w:outlineLvl w:val="9"/>
    </w:pPr>
  </w:style>
  <w:style w:type="paragraph" w:customStyle="1" w:styleId="ConsPlusNonformat">
    <w:name w:val="ConsPlusNonformat"/>
    <w:uiPriority w:val="99"/>
    <w:rsid w:val="004069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0695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table" w:styleId="af3">
    <w:name w:val="Table Grid"/>
    <w:basedOn w:val="a1"/>
    <w:uiPriority w:val="59"/>
    <w:rsid w:val="00406950"/>
    <w:rPr>
      <w:rFonts w:asciiTheme="majorHAnsi" w:hAnsiTheme="majorHAnsi" w:cstheme="majorBidi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4069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92">
    <w:name w:val="Font Style92"/>
    <w:basedOn w:val="a0"/>
    <w:uiPriority w:val="99"/>
    <w:rsid w:val="0055390B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93">
    <w:name w:val="Font Style93"/>
    <w:basedOn w:val="a0"/>
    <w:uiPriority w:val="99"/>
    <w:rsid w:val="0055390B"/>
    <w:rPr>
      <w:rFonts w:ascii="Times New Roman" w:hAnsi="Times New Roman" w:cs="Times New Roman"/>
      <w:b/>
      <w:bCs/>
      <w:sz w:val="18"/>
      <w:szCs w:val="18"/>
    </w:rPr>
  </w:style>
  <w:style w:type="paragraph" w:customStyle="1" w:styleId="c8">
    <w:name w:val="c8"/>
    <w:basedOn w:val="a"/>
    <w:rsid w:val="00053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053727"/>
  </w:style>
  <w:style w:type="paragraph" w:styleId="af4">
    <w:name w:val="Normal (Web)"/>
    <w:basedOn w:val="a"/>
    <w:uiPriority w:val="99"/>
    <w:unhideWhenUsed/>
    <w:rsid w:val="006C4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84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4A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</dc:creator>
  <cp:lastModifiedBy>Алексей Попов</cp:lastModifiedBy>
  <cp:revision>46</cp:revision>
  <cp:lastPrinted>2021-09-24T08:40:00Z</cp:lastPrinted>
  <dcterms:created xsi:type="dcterms:W3CDTF">2017-06-29T13:44:00Z</dcterms:created>
  <dcterms:modified xsi:type="dcterms:W3CDTF">2025-11-13T14:33:00Z</dcterms:modified>
</cp:coreProperties>
</file>