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15AC" w:rsidRPr="007915AC" w:rsidRDefault="007915AC" w:rsidP="007915AC">
      <w:pPr>
        <w:jc w:val="center"/>
        <w:rPr>
          <w:b/>
          <w:bCs/>
          <w:color w:val="002060"/>
          <w:u w:val="single"/>
        </w:rPr>
      </w:pPr>
      <w:r w:rsidRPr="007915AC">
        <w:rPr>
          <w:b/>
          <w:bCs/>
          <w:color w:val="002060"/>
          <w:u w:val="single"/>
        </w:rPr>
        <w:t>Телефоны доверия и "горячих линий"</w:t>
      </w:r>
    </w:p>
    <w:p w:rsidR="007915AC" w:rsidRDefault="007915AC" w:rsidP="007915AC">
      <w:pPr>
        <w:rPr>
          <w:b/>
          <w:bCs/>
        </w:rPr>
      </w:pPr>
      <w:proofErr w:type="gramStart"/>
      <w:r w:rsidRPr="007915AC">
        <w:rPr>
          <w:b/>
          <w:bCs/>
          <w:color w:val="0070C0"/>
        </w:rPr>
        <w:t xml:space="preserve">Телефон доверия для детей, подростков и их родителей:  </w:t>
      </w:r>
      <w:r w:rsidRPr="007915AC">
        <w:rPr>
          <w:b/>
          <w:bCs/>
          <w:color w:val="C00000"/>
        </w:rPr>
        <w:t xml:space="preserve">8-800-2000-122 </w:t>
      </w:r>
      <w:r>
        <w:rPr>
          <w:b/>
          <w:bCs/>
        </w:rPr>
        <w:t>(Доступно.</w:t>
      </w:r>
      <w:proofErr w:type="gramEnd"/>
      <w:r>
        <w:rPr>
          <w:b/>
          <w:bCs/>
        </w:rPr>
        <w:t xml:space="preserve"> Анонимно. </w:t>
      </w:r>
      <w:proofErr w:type="gramStart"/>
      <w:r>
        <w:rPr>
          <w:b/>
          <w:bCs/>
        </w:rPr>
        <w:t>Бесплатно)</w:t>
      </w:r>
      <w:proofErr w:type="gramEnd"/>
    </w:p>
    <w:p w:rsidR="007915AC" w:rsidRDefault="007915AC" w:rsidP="007915AC">
      <w:pPr>
        <w:rPr>
          <w:b/>
          <w:bCs/>
        </w:rPr>
      </w:pPr>
      <w:r>
        <w:rPr>
          <w:b/>
          <w:bCs/>
        </w:rPr>
        <w:t>Вы можете поговорить:</w:t>
      </w:r>
    </w:p>
    <w:p w:rsidR="007915AC" w:rsidRPr="007915AC" w:rsidRDefault="007915AC" w:rsidP="007915AC">
      <w:pPr>
        <w:rPr>
          <w:bCs/>
        </w:rPr>
      </w:pPr>
      <w:r w:rsidRPr="007915AC">
        <w:rPr>
          <w:bCs/>
        </w:rPr>
        <w:t>- об отношениях с родителями и учителями;</w:t>
      </w:r>
    </w:p>
    <w:p w:rsidR="007915AC" w:rsidRPr="007915AC" w:rsidRDefault="007915AC" w:rsidP="007915AC">
      <w:pPr>
        <w:rPr>
          <w:bCs/>
        </w:rPr>
      </w:pPr>
      <w:r w:rsidRPr="007915AC">
        <w:rPr>
          <w:bCs/>
        </w:rPr>
        <w:t>-о дружбе и первой любви;</w:t>
      </w:r>
    </w:p>
    <w:p w:rsidR="007915AC" w:rsidRPr="007915AC" w:rsidRDefault="007915AC" w:rsidP="007915AC">
      <w:pPr>
        <w:rPr>
          <w:bCs/>
        </w:rPr>
      </w:pPr>
      <w:r w:rsidRPr="007915AC">
        <w:rPr>
          <w:bCs/>
        </w:rPr>
        <w:t>- о своей жизни и проблемах;</w:t>
      </w:r>
    </w:p>
    <w:p w:rsidR="007915AC" w:rsidRDefault="007915AC" w:rsidP="007915AC">
      <w:pPr>
        <w:rPr>
          <w:b/>
          <w:bCs/>
        </w:rPr>
      </w:pPr>
      <w:r w:rsidRPr="007915AC">
        <w:rPr>
          <w:bCs/>
        </w:rPr>
        <w:t>-о жестоком обращении</w:t>
      </w:r>
    </w:p>
    <w:p w:rsidR="007915AC" w:rsidRPr="007915AC" w:rsidRDefault="007915AC" w:rsidP="007915AC">
      <w:pPr>
        <w:rPr>
          <w:b/>
          <w:bCs/>
        </w:rPr>
      </w:pPr>
      <w:r w:rsidRPr="007915AC">
        <w:rPr>
          <w:b/>
          <w:bCs/>
        </w:rPr>
        <w:t xml:space="preserve"> </w:t>
      </w:r>
      <w:r w:rsidRPr="007915AC">
        <w:rPr>
          <w:b/>
          <w:bCs/>
          <w:color w:val="00B0F0"/>
        </w:rPr>
        <w:t>Горячая линия по вопросам незаконных сборов денежных средств в общеобразовательных учреждениях</w:t>
      </w:r>
    </w:p>
    <w:p w:rsidR="007915AC" w:rsidRPr="007915AC" w:rsidRDefault="007915AC" w:rsidP="007915AC">
      <w:pPr>
        <w:rPr>
          <w:b/>
          <w:bCs/>
          <w:color w:val="C00000"/>
        </w:rPr>
      </w:pPr>
      <w:r w:rsidRPr="007915AC">
        <w:rPr>
          <w:b/>
          <w:bCs/>
        </w:rPr>
        <w:t xml:space="preserve"> тел.: </w:t>
      </w:r>
      <w:r w:rsidRPr="007915AC">
        <w:rPr>
          <w:b/>
          <w:bCs/>
          <w:color w:val="C00000"/>
        </w:rPr>
        <w:t>8(47242) 2-14-53</w:t>
      </w:r>
      <w:bookmarkStart w:id="0" w:name="_GoBack"/>
      <w:bookmarkEnd w:id="0"/>
    </w:p>
    <w:p w:rsidR="007915AC" w:rsidRPr="007915AC" w:rsidRDefault="00F86269" w:rsidP="007915AC">
      <w:pPr>
        <w:rPr>
          <w:b/>
          <w:bCs/>
        </w:rPr>
      </w:pPr>
      <w:r>
        <w:rPr>
          <w:b/>
          <w:bCs/>
        </w:rPr>
        <w:t>Масленникова Елена Николаевна</w:t>
      </w:r>
      <w:r w:rsidR="007915AC" w:rsidRPr="007915AC">
        <w:rPr>
          <w:b/>
          <w:bCs/>
        </w:rPr>
        <w:t>, начальник управления образования</w:t>
      </w:r>
    </w:p>
    <w:p w:rsidR="007915AC" w:rsidRPr="007915AC" w:rsidRDefault="007915AC" w:rsidP="007915AC">
      <w:pPr>
        <w:rPr>
          <w:b/>
          <w:bCs/>
        </w:rPr>
      </w:pPr>
      <w:r w:rsidRPr="007915AC">
        <w:rPr>
          <w:b/>
          <w:bCs/>
        </w:rPr>
        <w:t xml:space="preserve">тел.: </w:t>
      </w:r>
      <w:r w:rsidRPr="007915AC">
        <w:rPr>
          <w:b/>
          <w:bCs/>
          <w:color w:val="C00000"/>
        </w:rPr>
        <w:t>8(47242) 2-27-49</w:t>
      </w:r>
    </w:p>
    <w:p w:rsidR="007915AC" w:rsidRPr="007915AC" w:rsidRDefault="00F86269" w:rsidP="007915AC">
      <w:pPr>
        <w:rPr>
          <w:b/>
          <w:bCs/>
        </w:rPr>
      </w:pPr>
      <w:r>
        <w:rPr>
          <w:b/>
          <w:bCs/>
        </w:rPr>
        <w:t>Ляхова Светлана Александровна</w:t>
      </w:r>
      <w:r w:rsidR="007915AC" w:rsidRPr="007915AC">
        <w:rPr>
          <w:b/>
          <w:bCs/>
        </w:rPr>
        <w:t>, первый заместитель начальника управления образования</w:t>
      </w:r>
    </w:p>
    <w:p w:rsidR="007915AC" w:rsidRPr="007915AC" w:rsidRDefault="007915AC" w:rsidP="007915AC">
      <w:pPr>
        <w:rPr>
          <w:b/>
          <w:bCs/>
        </w:rPr>
      </w:pPr>
      <w:r w:rsidRPr="007915AC">
        <w:rPr>
          <w:b/>
          <w:bCs/>
        </w:rPr>
        <w:t xml:space="preserve">тел.: </w:t>
      </w:r>
      <w:r w:rsidRPr="007915AC">
        <w:rPr>
          <w:b/>
          <w:bCs/>
          <w:color w:val="C00000"/>
        </w:rPr>
        <w:t>8(495) 608-6158</w:t>
      </w:r>
    </w:p>
    <w:p w:rsidR="007915AC" w:rsidRPr="007915AC" w:rsidRDefault="007915AC" w:rsidP="007915AC">
      <w:pPr>
        <w:rPr>
          <w:b/>
          <w:bCs/>
          <w:color w:val="00B0F0"/>
        </w:rPr>
      </w:pPr>
      <w:r w:rsidRPr="007915AC">
        <w:rPr>
          <w:b/>
          <w:bCs/>
          <w:color w:val="00B0F0"/>
        </w:rPr>
        <w:t>Телефон доверия Федеральной службы по надзору в сфере образования и науки (</w:t>
      </w:r>
      <w:proofErr w:type="spellStart"/>
      <w:r w:rsidRPr="007915AC">
        <w:rPr>
          <w:b/>
          <w:bCs/>
          <w:color w:val="00B0F0"/>
        </w:rPr>
        <w:t>Рособрнадзор</w:t>
      </w:r>
      <w:proofErr w:type="spellEnd"/>
      <w:r w:rsidRPr="007915AC">
        <w:rPr>
          <w:b/>
          <w:bCs/>
          <w:color w:val="00B0F0"/>
        </w:rPr>
        <w:t>) по вопросам противодействия коррупции</w:t>
      </w:r>
    </w:p>
    <w:p w:rsidR="007915AC" w:rsidRPr="007915AC" w:rsidRDefault="007915AC" w:rsidP="007915AC">
      <w:pPr>
        <w:rPr>
          <w:b/>
          <w:bCs/>
          <w:color w:val="00B0F0"/>
        </w:rPr>
      </w:pPr>
      <w:r w:rsidRPr="007915AC">
        <w:rPr>
          <w:b/>
          <w:bCs/>
          <w:color w:val="00B0F0"/>
        </w:rPr>
        <w:t>Форма обратной связи Федеральной службы по надзору в сфере образования и науки (</w:t>
      </w:r>
      <w:proofErr w:type="spellStart"/>
      <w:r w:rsidRPr="007915AC">
        <w:rPr>
          <w:b/>
          <w:bCs/>
          <w:color w:val="00B0F0"/>
        </w:rPr>
        <w:t>Рособрнадзор</w:t>
      </w:r>
      <w:proofErr w:type="spellEnd"/>
      <w:r w:rsidRPr="007915AC">
        <w:rPr>
          <w:b/>
          <w:bCs/>
          <w:color w:val="00B0F0"/>
        </w:rPr>
        <w:t>) для сообщений о фактах коррупции</w:t>
      </w:r>
    </w:p>
    <w:p w:rsidR="007915AC" w:rsidRPr="007915AC" w:rsidRDefault="007915AC" w:rsidP="007915AC">
      <w:pPr>
        <w:rPr>
          <w:b/>
          <w:bCs/>
        </w:rPr>
      </w:pPr>
      <w:r w:rsidRPr="007915AC">
        <w:rPr>
          <w:b/>
          <w:bCs/>
        </w:rPr>
        <w:t xml:space="preserve">тел.: </w:t>
      </w:r>
      <w:r w:rsidRPr="007915AC">
        <w:rPr>
          <w:b/>
          <w:bCs/>
          <w:color w:val="C00000"/>
        </w:rPr>
        <w:t>8(4722) 32-46-17</w:t>
      </w:r>
    </w:p>
    <w:p w:rsidR="007915AC" w:rsidRPr="007915AC" w:rsidRDefault="007915AC" w:rsidP="007915AC">
      <w:pPr>
        <w:rPr>
          <w:b/>
          <w:bCs/>
        </w:rPr>
      </w:pPr>
      <w:proofErr w:type="spellStart"/>
      <w:r w:rsidRPr="007915AC">
        <w:rPr>
          <w:b/>
          <w:bCs/>
        </w:rPr>
        <w:t>Рухленко</w:t>
      </w:r>
      <w:proofErr w:type="spellEnd"/>
      <w:r w:rsidRPr="007915AC">
        <w:rPr>
          <w:b/>
          <w:bCs/>
        </w:rPr>
        <w:t xml:space="preserve"> Николай Михайлович, первый заместитель министра области - начальник департамента образовательной политики министерства образования Белгородской области</w:t>
      </w:r>
    </w:p>
    <w:p w:rsidR="007915AC" w:rsidRPr="007915AC" w:rsidRDefault="007915AC" w:rsidP="007915AC">
      <w:pPr>
        <w:rPr>
          <w:b/>
          <w:bCs/>
        </w:rPr>
      </w:pPr>
      <w:r w:rsidRPr="007915AC">
        <w:rPr>
          <w:b/>
          <w:bCs/>
        </w:rPr>
        <w:t xml:space="preserve">тел.: </w:t>
      </w:r>
      <w:r w:rsidRPr="007915AC">
        <w:rPr>
          <w:b/>
          <w:bCs/>
          <w:color w:val="C00000"/>
        </w:rPr>
        <w:t>8(4722) 32-15-90</w:t>
      </w:r>
    </w:p>
    <w:p w:rsidR="007915AC" w:rsidRPr="007915AC" w:rsidRDefault="007915AC" w:rsidP="007915AC">
      <w:pPr>
        <w:rPr>
          <w:b/>
          <w:bCs/>
          <w:color w:val="00B0F0"/>
        </w:rPr>
      </w:pPr>
      <w:r w:rsidRPr="007915AC">
        <w:rPr>
          <w:b/>
          <w:bCs/>
          <w:color w:val="00B0F0"/>
        </w:rPr>
        <w:t>Телефон доверия для обращений граждан по фактам коррупции (департамент образования Белгородской области)</w:t>
      </w:r>
    </w:p>
    <w:p w:rsidR="007915AC" w:rsidRPr="007915AC" w:rsidRDefault="007915AC" w:rsidP="007915AC">
      <w:pPr>
        <w:rPr>
          <w:b/>
          <w:bCs/>
          <w:color w:val="00B0F0"/>
        </w:rPr>
      </w:pPr>
      <w:r w:rsidRPr="007915AC">
        <w:rPr>
          <w:b/>
          <w:bCs/>
          <w:color w:val="00B0F0"/>
        </w:rPr>
        <w:t>Электронное обращение в департамент образования Белгородской области</w:t>
      </w:r>
    </w:p>
    <w:p w:rsidR="007915AC" w:rsidRPr="007915AC" w:rsidRDefault="007915AC" w:rsidP="007915AC">
      <w:pPr>
        <w:rPr>
          <w:b/>
          <w:bCs/>
        </w:rPr>
      </w:pPr>
      <w:r w:rsidRPr="007915AC">
        <w:rPr>
          <w:b/>
          <w:bCs/>
        </w:rPr>
        <w:t xml:space="preserve">тел.: </w:t>
      </w:r>
      <w:r w:rsidRPr="007915AC">
        <w:rPr>
          <w:b/>
          <w:bCs/>
          <w:color w:val="C00000"/>
        </w:rPr>
        <w:t>8(47244) 5-22-37</w:t>
      </w:r>
    </w:p>
    <w:p w:rsidR="007915AC" w:rsidRPr="007915AC" w:rsidRDefault="007915AC" w:rsidP="007915AC">
      <w:pPr>
        <w:rPr>
          <w:b/>
          <w:bCs/>
          <w:color w:val="00B0F0"/>
        </w:rPr>
      </w:pPr>
      <w:r w:rsidRPr="007915AC">
        <w:rPr>
          <w:b/>
          <w:bCs/>
          <w:color w:val="00B0F0"/>
        </w:rPr>
        <w:t>Телефон доверия прокуратуры Белгородской области</w:t>
      </w:r>
    </w:p>
    <w:p w:rsidR="007915AC" w:rsidRPr="007915AC" w:rsidRDefault="007915AC" w:rsidP="007915AC">
      <w:pPr>
        <w:rPr>
          <w:b/>
          <w:bCs/>
          <w:color w:val="00B0F0"/>
        </w:rPr>
      </w:pPr>
      <w:r w:rsidRPr="007915AC">
        <w:rPr>
          <w:b/>
          <w:bCs/>
          <w:color w:val="00B0F0"/>
        </w:rPr>
        <w:t>Интернет-приёмная прокуратуры Белгородской области</w:t>
      </w:r>
    </w:p>
    <w:p w:rsidR="007915AC" w:rsidRPr="007915AC" w:rsidRDefault="007915AC" w:rsidP="007915AC">
      <w:pPr>
        <w:rPr>
          <w:b/>
          <w:bCs/>
        </w:rPr>
      </w:pPr>
      <w:r w:rsidRPr="007915AC">
        <w:rPr>
          <w:b/>
          <w:bCs/>
        </w:rPr>
        <w:t xml:space="preserve">тел.: </w:t>
      </w:r>
      <w:r w:rsidRPr="007915AC">
        <w:rPr>
          <w:b/>
          <w:bCs/>
          <w:color w:val="C00000"/>
        </w:rPr>
        <w:t>8(47244) 35-20-33</w:t>
      </w:r>
    </w:p>
    <w:p w:rsidR="007915AC" w:rsidRPr="007915AC" w:rsidRDefault="007915AC" w:rsidP="007915AC">
      <w:pPr>
        <w:rPr>
          <w:b/>
          <w:bCs/>
          <w:color w:val="00B0F0"/>
        </w:rPr>
      </w:pPr>
      <w:r w:rsidRPr="007915AC">
        <w:rPr>
          <w:b/>
          <w:bCs/>
          <w:color w:val="00B0F0"/>
        </w:rPr>
        <w:t>Телефон доверия УМВД России по Белгородской области</w:t>
      </w:r>
    </w:p>
    <w:p w:rsidR="007915AC" w:rsidRPr="007915AC" w:rsidRDefault="007915AC" w:rsidP="007915AC">
      <w:pPr>
        <w:rPr>
          <w:b/>
          <w:bCs/>
        </w:rPr>
      </w:pPr>
      <w:r w:rsidRPr="007915AC">
        <w:rPr>
          <w:b/>
          <w:bCs/>
        </w:rPr>
        <w:lastRenderedPageBreak/>
        <w:t xml:space="preserve">тел.: </w:t>
      </w:r>
      <w:r w:rsidRPr="007915AC">
        <w:rPr>
          <w:b/>
          <w:bCs/>
          <w:color w:val="C00000"/>
        </w:rPr>
        <w:t>8(47242) 2-24-94</w:t>
      </w:r>
    </w:p>
    <w:p w:rsidR="007915AC" w:rsidRPr="007915AC" w:rsidRDefault="007915AC" w:rsidP="007915AC">
      <w:pPr>
        <w:rPr>
          <w:b/>
          <w:bCs/>
          <w:color w:val="00B0F0"/>
        </w:rPr>
      </w:pPr>
      <w:r w:rsidRPr="007915AC">
        <w:rPr>
          <w:b/>
          <w:bCs/>
          <w:color w:val="00B0F0"/>
        </w:rPr>
        <w:t>Электронное обращение в УМВД России по Белгородской области</w:t>
      </w:r>
    </w:p>
    <w:p w:rsidR="007915AC" w:rsidRPr="007915AC" w:rsidRDefault="007915AC" w:rsidP="007915AC">
      <w:pPr>
        <w:rPr>
          <w:b/>
          <w:bCs/>
        </w:rPr>
      </w:pPr>
      <w:r w:rsidRPr="007915AC">
        <w:rPr>
          <w:b/>
          <w:bCs/>
        </w:rPr>
        <w:t xml:space="preserve">тел.: </w:t>
      </w:r>
      <w:r w:rsidRPr="007915AC">
        <w:rPr>
          <w:b/>
          <w:bCs/>
          <w:color w:val="C00000"/>
        </w:rPr>
        <w:t>8(4722) 32-45-80</w:t>
      </w:r>
    </w:p>
    <w:p w:rsidR="007915AC" w:rsidRPr="007915AC" w:rsidRDefault="007915AC" w:rsidP="007915AC">
      <w:pPr>
        <w:rPr>
          <w:b/>
          <w:bCs/>
        </w:rPr>
      </w:pPr>
      <w:r w:rsidRPr="007915AC">
        <w:rPr>
          <w:b/>
          <w:bCs/>
        </w:rPr>
        <w:t>Панин Александр Григорьевич, уполномоченный по правам человека в Белгородской области</w:t>
      </w:r>
    </w:p>
    <w:p w:rsidR="007915AC" w:rsidRPr="007915AC" w:rsidRDefault="007915AC" w:rsidP="007915AC">
      <w:pPr>
        <w:rPr>
          <w:b/>
          <w:bCs/>
          <w:color w:val="C00000"/>
        </w:rPr>
      </w:pPr>
      <w:r w:rsidRPr="007915AC">
        <w:rPr>
          <w:b/>
          <w:bCs/>
        </w:rPr>
        <w:t xml:space="preserve">тел.: </w:t>
      </w:r>
      <w:r w:rsidRPr="007915AC">
        <w:rPr>
          <w:b/>
          <w:bCs/>
          <w:color w:val="C00000"/>
        </w:rPr>
        <w:t>8(4722) 23-10-43</w:t>
      </w:r>
    </w:p>
    <w:p w:rsidR="007915AC" w:rsidRPr="007915AC" w:rsidRDefault="007915AC" w:rsidP="007915AC">
      <w:pPr>
        <w:rPr>
          <w:b/>
          <w:bCs/>
        </w:rPr>
      </w:pPr>
      <w:r w:rsidRPr="007915AC">
        <w:rPr>
          <w:b/>
          <w:bCs/>
        </w:rPr>
        <w:t>Пятых Галина Анатольевна, уполномоченный по правам ребенка в Белгородской области</w:t>
      </w:r>
    </w:p>
    <w:p w:rsidR="007915AC" w:rsidRPr="00F86269" w:rsidRDefault="007915AC" w:rsidP="007915AC">
      <w:pPr>
        <w:rPr>
          <w:b/>
          <w:bCs/>
          <w:color w:val="00B0F0"/>
        </w:rPr>
      </w:pPr>
      <w:r w:rsidRPr="00F86269">
        <w:rPr>
          <w:b/>
          <w:bCs/>
          <w:color w:val="00B0F0"/>
        </w:rPr>
        <w:t>Электронное обращение к уполномоченному по правам ребенка в Белгородской области</w:t>
      </w:r>
    </w:p>
    <w:p w:rsidR="007915AC" w:rsidRPr="007915AC" w:rsidRDefault="007915AC" w:rsidP="007915AC">
      <w:pPr>
        <w:rPr>
          <w:b/>
          <w:bCs/>
        </w:rPr>
      </w:pPr>
      <w:r w:rsidRPr="007915AC">
        <w:rPr>
          <w:b/>
          <w:bCs/>
        </w:rPr>
        <w:t xml:space="preserve">тел.: </w:t>
      </w:r>
      <w:r w:rsidRPr="007915AC">
        <w:rPr>
          <w:b/>
          <w:bCs/>
          <w:color w:val="C00000"/>
        </w:rPr>
        <w:t>8(4722) 2-16-31</w:t>
      </w:r>
    </w:p>
    <w:p w:rsidR="007915AC" w:rsidRPr="00F86269" w:rsidRDefault="007915AC" w:rsidP="007915AC">
      <w:pPr>
        <w:rPr>
          <w:b/>
          <w:bCs/>
          <w:color w:val="0070C0"/>
          <w:u w:val="single"/>
        </w:rPr>
      </w:pPr>
      <w:r w:rsidRPr="00F86269">
        <w:rPr>
          <w:b/>
          <w:bCs/>
          <w:color w:val="0070C0"/>
          <w:u w:val="single"/>
        </w:rPr>
        <w:t>Список номеров Горячих линий Белгородской области</w:t>
      </w:r>
    </w:p>
    <w:p w:rsidR="007915AC" w:rsidRPr="007915AC" w:rsidRDefault="007915AC" w:rsidP="007915AC">
      <w:pPr>
        <w:rPr>
          <w:b/>
          <w:bCs/>
        </w:rPr>
      </w:pPr>
      <w:r w:rsidRPr="007915AC">
        <w:rPr>
          <w:b/>
          <w:bCs/>
        </w:rPr>
        <w:t xml:space="preserve"> </w:t>
      </w:r>
      <w:r w:rsidRPr="007915AC">
        <w:rPr>
          <w:b/>
          <w:bCs/>
          <w:color w:val="C00000"/>
        </w:rPr>
        <w:t xml:space="preserve">8(4722)23-10-13 </w:t>
      </w:r>
      <w:r w:rsidRPr="007915AC">
        <w:rPr>
          <w:b/>
          <w:bCs/>
        </w:rPr>
        <w:t>- Уполномоченный по правам ребёнка в Белгородской области</w:t>
      </w:r>
    </w:p>
    <w:p w:rsidR="007915AC" w:rsidRPr="007915AC" w:rsidRDefault="007915AC" w:rsidP="007915AC">
      <w:pPr>
        <w:rPr>
          <w:b/>
          <w:bCs/>
        </w:rPr>
      </w:pPr>
      <w:r w:rsidRPr="007915AC">
        <w:rPr>
          <w:b/>
          <w:bCs/>
        </w:rPr>
        <w:t xml:space="preserve"> </w:t>
      </w:r>
      <w:r w:rsidRPr="007915AC">
        <w:rPr>
          <w:b/>
          <w:bCs/>
          <w:color w:val="C00000"/>
        </w:rPr>
        <w:t xml:space="preserve">8(4722)39-99-99 </w:t>
      </w:r>
      <w:r w:rsidRPr="007915AC">
        <w:rPr>
          <w:b/>
          <w:bCs/>
        </w:rPr>
        <w:t>- Единый «телефон доверия» ГУ МЧС России по Белгородской области</w:t>
      </w:r>
    </w:p>
    <w:p w:rsidR="007915AC" w:rsidRPr="007915AC" w:rsidRDefault="007915AC" w:rsidP="007915AC">
      <w:pPr>
        <w:rPr>
          <w:b/>
          <w:bCs/>
        </w:rPr>
      </w:pPr>
      <w:r w:rsidRPr="007915AC">
        <w:rPr>
          <w:b/>
          <w:bCs/>
        </w:rPr>
        <w:t xml:space="preserve"> </w:t>
      </w:r>
      <w:r w:rsidRPr="007915AC">
        <w:rPr>
          <w:b/>
          <w:bCs/>
          <w:color w:val="C00000"/>
        </w:rPr>
        <w:t xml:space="preserve">8(4722)35-25-09 </w:t>
      </w:r>
      <w:r w:rsidRPr="007915AC">
        <w:rPr>
          <w:b/>
          <w:bCs/>
        </w:rPr>
        <w:t>- справочная служба УМВД России по Белгородской области</w:t>
      </w:r>
    </w:p>
    <w:p w:rsidR="007915AC" w:rsidRPr="007915AC" w:rsidRDefault="007915AC" w:rsidP="007915AC">
      <w:pPr>
        <w:rPr>
          <w:b/>
          <w:bCs/>
        </w:rPr>
      </w:pPr>
      <w:r w:rsidRPr="007915AC">
        <w:rPr>
          <w:b/>
          <w:bCs/>
          <w:color w:val="C00000"/>
        </w:rPr>
        <w:t xml:space="preserve">8(4722)35-20-33 </w:t>
      </w:r>
      <w:r w:rsidRPr="007915AC">
        <w:rPr>
          <w:b/>
          <w:bCs/>
        </w:rPr>
        <w:t>- телефон доверия УМВД России по Белгородской области</w:t>
      </w:r>
    </w:p>
    <w:p w:rsidR="007915AC" w:rsidRPr="007915AC" w:rsidRDefault="007915AC" w:rsidP="007915AC">
      <w:pPr>
        <w:rPr>
          <w:b/>
          <w:bCs/>
        </w:rPr>
      </w:pPr>
      <w:r w:rsidRPr="007915AC">
        <w:rPr>
          <w:b/>
          <w:bCs/>
          <w:color w:val="C00000"/>
        </w:rPr>
        <w:t xml:space="preserve"> 112 </w:t>
      </w:r>
      <w:r w:rsidRPr="007915AC">
        <w:rPr>
          <w:b/>
          <w:bCs/>
        </w:rPr>
        <w:t>- Единый номер вызова служб спасения, а также неотложная дистанционная психологическая помощь</w:t>
      </w:r>
    </w:p>
    <w:p w:rsidR="007915AC" w:rsidRDefault="007915AC" w:rsidP="007915AC">
      <w:pPr>
        <w:rPr>
          <w:b/>
          <w:bCs/>
        </w:rPr>
      </w:pPr>
      <w:r w:rsidRPr="007915AC">
        <w:rPr>
          <w:b/>
          <w:bCs/>
          <w:color w:val="C00000"/>
        </w:rPr>
        <w:t xml:space="preserve"> 111 </w:t>
      </w:r>
      <w:r w:rsidRPr="007915AC">
        <w:rPr>
          <w:b/>
          <w:bCs/>
        </w:rPr>
        <w:t>- Единый телефон пожарных и спасателей</w:t>
      </w:r>
    </w:p>
    <w:p w:rsidR="00393CB5" w:rsidRPr="00F86269" w:rsidRDefault="00393CB5" w:rsidP="00393CB5">
      <w:pPr>
        <w:rPr>
          <w:b/>
          <w:bCs/>
          <w:color w:val="00B0F0"/>
        </w:rPr>
      </w:pPr>
      <w:r w:rsidRPr="00F86269">
        <w:rPr>
          <w:b/>
          <w:bCs/>
          <w:color w:val="00B0F0"/>
        </w:rPr>
        <w:t>Белгородский региональный центр психолого-медико-социального сопровождения</w:t>
      </w:r>
    </w:p>
    <w:p w:rsidR="007B0AF9" w:rsidRDefault="00F86269">
      <w:hyperlink r:id="rId5" w:history="1">
        <w:r w:rsidR="00393CB5" w:rsidRPr="004810FC">
          <w:rPr>
            <w:rStyle w:val="a3"/>
          </w:rPr>
          <w:t>http://psy-centre-31.ru/psikhologicheskaya-sluzhba-v-sisteme-obrazovaniya</w:t>
        </w:r>
      </w:hyperlink>
    </w:p>
    <w:p w:rsidR="00393CB5" w:rsidRPr="00393CB5" w:rsidRDefault="00393CB5" w:rsidP="00393CB5">
      <w:r w:rsidRPr="00393CB5">
        <w:rPr>
          <w:b/>
          <w:bCs/>
        </w:rPr>
        <w:t>ОГБУ «БРЦ ПМСС»</w:t>
      </w:r>
      <w:r w:rsidRPr="00393CB5">
        <w:br/>
        <w:t xml:space="preserve">Г. Белгород, ул. </w:t>
      </w:r>
      <w:proofErr w:type="gramStart"/>
      <w:r w:rsidRPr="00393CB5">
        <w:t>Привольная</w:t>
      </w:r>
      <w:proofErr w:type="gramEnd"/>
      <w:r w:rsidRPr="00393CB5">
        <w:t>, д.1</w:t>
      </w:r>
    </w:p>
    <w:p w:rsidR="00393CB5" w:rsidRPr="00393CB5" w:rsidRDefault="00393CB5" w:rsidP="00393CB5">
      <w:r w:rsidRPr="00393CB5">
        <w:rPr>
          <w:b/>
          <w:bCs/>
        </w:rPr>
        <w:t>Тел. администратора:</w:t>
      </w:r>
      <w:r w:rsidRPr="00393CB5">
        <w:t> </w:t>
      </w:r>
      <w:r w:rsidRPr="007915AC">
        <w:rPr>
          <w:color w:val="C00000"/>
        </w:rPr>
        <w:t>8 (4722) 20-53-89</w:t>
      </w:r>
      <w:r w:rsidRPr="00393CB5">
        <w:br/>
      </w:r>
      <w:r w:rsidRPr="00393CB5">
        <w:rPr>
          <w:b/>
          <w:bCs/>
        </w:rPr>
        <w:t>e-</w:t>
      </w:r>
      <w:proofErr w:type="spellStart"/>
      <w:r w:rsidRPr="00393CB5">
        <w:rPr>
          <w:b/>
          <w:bCs/>
        </w:rPr>
        <w:t>mail</w:t>
      </w:r>
      <w:proofErr w:type="spellEnd"/>
      <w:r w:rsidRPr="00393CB5">
        <w:rPr>
          <w:b/>
          <w:bCs/>
        </w:rPr>
        <w:t>:</w:t>
      </w:r>
      <w:r w:rsidRPr="00393CB5">
        <w:t> </w:t>
      </w:r>
      <w:hyperlink r:id="rId6" w:history="1">
        <w:r w:rsidRPr="00393CB5">
          <w:rPr>
            <w:rStyle w:val="a3"/>
          </w:rPr>
          <w:t>psy-centr-31@mail.ru</w:t>
        </w:r>
      </w:hyperlink>
    </w:p>
    <w:p w:rsidR="00393CB5" w:rsidRPr="00393CB5" w:rsidRDefault="00393CB5" w:rsidP="00393CB5"/>
    <w:p w:rsidR="00393CB5" w:rsidRDefault="00393CB5"/>
    <w:sectPr w:rsidR="00393C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E9A"/>
    <w:rsid w:val="00393CB5"/>
    <w:rsid w:val="00737A72"/>
    <w:rsid w:val="007915AC"/>
    <w:rsid w:val="007D0E9A"/>
    <w:rsid w:val="0086433C"/>
    <w:rsid w:val="00A85508"/>
    <w:rsid w:val="00F86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93CB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93CB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983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43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156762">
              <w:marLeft w:val="-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308448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434749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276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90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999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psy-centr-31@mail.ru" TargetMode="External"/><Relationship Id="rId5" Type="http://schemas.openxmlformats.org/officeDocument/2006/relationships/hyperlink" Target="http://psy-centre-31.ru/psikhologicheskaya-sluzhba-v-sisteme-obrazovaniy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405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Бойченко</dc:creator>
  <cp:keywords/>
  <dc:description/>
  <cp:lastModifiedBy>Бойченко</cp:lastModifiedBy>
  <cp:revision>5</cp:revision>
  <dcterms:created xsi:type="dcterms:W3CDTF">2026-01-28T06:09:00Z</dcterms:created>
  <dcterms:modified xsi:type="dcterms:W3CDTF">2026-01-28T06:27:00Z</dcterms:modified>
</cp:coreProperties>
</file>